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610C" w14:textId="77777777" w:rsidR="006B41F1" w:rsidRDefault="006B41F1" w:rsidP="00C4327A">
      <w:pPr>
        <w:pStyle w:val="berschrift1"/>
        <w:rPr>
          <w:lang w:val="de-CH"/>
        </w:rPr>
      </w:pPr>
      <w:bookmarkStart w:id="0" w:name="_Toc196109200"/>
      <w:bookmarkStart w:id="1" w:name="_Toc196117888"/>
      <w:bookmarkStart w:id="2" w:name="_Toc437000293"/>
    </w:p>
    <w:p w14:paraId="465A4F69" w14:textId="32C57E63" w:rsidR="005F16C2" w:rsidRPr="007E2F97" w:rsidRDefault="00C4327A" w:rsidP="00C4327A">
      <w:pPr>
        <w:pStyle w:val="berschrift1"/>
        <w:rPr>
          <w:lang w:val="de-CH"/>
        </w:rPr>
      </w:pPr>
      <w:r w:rsidRPr="007E2F97">
        <w:rPr>
          <w:lang w:val="de-CH"/>
        </w:rPr>
        <w:t>Anhang A</w:t>
      </w:r>
      <w:r w:rsidRPr="007E2F97">
        <w:rPr>
          <w:lang w:val="de-CH"/>
        </w:rPr>
        <w:br/>
      </w:r>
      <w:r w:rsidR="0061603E" w:rsidRPr="007E2F97">
        <w:rPr>
          <w:lang w:val="de-CH"/>
        </w:rPr>
        <w:t>Kontenrahmen</w:t>
      </w:r>
      <w:bookmarkEnd w:id="0"/>
      <w:bookmarkEnd w:id="1"/>
      <w:bookmarkEnd w:id="2"/>
    </w:p>
    <w:p w14:paraId="15252FB0" w14:textId="1909C464" w:rsidR="001C0C83" w:rsidRDefault="001C0C83" w:rsidP="001C0C83">
      <w:pPr>
        <w:pStyle w:val="FormatvorlageStandard"/>
        <w:jc w:val="right"/>
        <w:rPr>
          <w:rFonts w:ascii="Arial" w:hAnsi="Arial"/>
          <w:b/>
        </w:rPr>
      </w:pPr>
      <w:bookmarkStart w:id="3" w:name="_Toc196109254"/>
      <w:r w:rsidRPr="00341D45">
        <w:rPr>
          <w:rFonts w:ascii="Arial" w:hAnsi="Arial"/>
          <w:b/>
          <w:highlight w:val="yellow"/>
        </w:rPr>
        <w:t xml:space="preserve">Stand </w:t>
      </w:r>
      <w:r w:rsidR="00F212E4">
        <w:rPr>
          <w:rFonts w:ascii="Arial" w:hAnsi="Arial"/>
          <w:b/>
          <w:highlight w:val="yellow"/>
        </w:rPr>
        <w:t>1</w:t>
      </w:r>
      <w:r w:rsidR="00B15C00">
        <w:rPr>
          <w:rFonts w:ascii="Arial" w:hAnsi="Arial"/>
          <w:b/>
          <w:highlight w:val="yellow"/>
        </w:rPr>
        <w:t>6</w:t>
      </w:r>
      <w:r w:rsidRPr="00341D45">
        <w:rPr>
          <w:rFonts w:ascii="Arial" w:hAnsi="Arial"/>
          <w:b/>
          <w:highlight w:val="yellow"/>
        </w:rPr>
        <w:t>.12.20</w:t>
      </w:r>
      <w:r w:rsidR="003E5A7D">
        <w:rPr>
          <w:rFonts w:ascii="Arial" w:hAnsi="Arial"/>
          <w:b/>
          <w:highlight w:val="yellow"/>
        </w:rPr>
        <w:t>2</w:t>
      </w:r>
      <w:r w:rsidR="00B15C00" w:rsidRPr="0056392A">
        <w:rPr>
          <w:rFonts w:ascii="Arial" w:hAnsi="Arial"/>
          <w:b/>
          <w:highlight w:val="yellow"/>
        </w:rPr>
        <w:t>4</w:t>
      </w:r>
    </w:p>
    <w:p w14:paraId="4EA34116" w14:textId="34FAD048"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w:t>
      </w:r>
      <w:r w:rsidR="00C04E09" w:rsidRPr="00C04E09">
        <w:rPr>
          <w:rFonts w:ascii="Arial" w:hAnsi="Arial"/>
          <w:b/>
          <w:szCs w:val="22"/>
          <w:highlight w:val="yellow"/>
        </w:rPr>
        <w:t>3</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 xml:space="preserve">Die neuste Fassung steht auf der Homepage des </w:t>
      </w:r>
      <w:proofErr w:type="gramStart"/>
      <w:r>
        <w:rPr>
          <w:rFonts w:ascii="Arial" w:hAnsi="Arial" w:cs="Arial"/>
          <w:lang w:val="de-CH"/>
        </w:rPr>
        <w:t>Schweizerischen</w:t>
      </w:r>
      <w:proofErr w:type="gramEnd"/>
      <w:r>
        <w:rPr>
          <w:rFonts w:ascii="Arial" w:hAnsi="Arial" w:cs="Arial"/>
          <w:lang w:val="de-CH"/>
        </w:rPr>
        <w:t xml:space="preserve"> Rechnungslegungsgremiums des öffentlichen </w:t>
      </w:r>
      <w:proofErr w:type="spellStart"/>
      <w:r>
        <w:rPr>
          <w:rFonts w:ascii="Arial" w:hAnsi="Arial" w:cs="Arial"/>
          <w:lang w:val="de-CH"/>
        </w:rPr>
        <w:t>Sektores</w:t>
      </w:r>
      <w:proofErr w:type="spellEnd"/>
      <w:r>
        <w:rPr>
          <w:rFonts w:ascii="Arial" w:hAnsi="Arial" w:cs="Arial"/>
          <w:lang w:val="de-CH"/>
        </w:rPr>
        <w:t xml:space="preserve">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w:t>
      </w:r>
      <w:proofErr w:type="gramStart"/>
      <w:r>
        <w:rPr>
          <w:rFonts w:ascii="Arial" w:hAnsi="Arial" w:cs="Arial"/>
          <w:lang w:val="de-CH"/>
        </w:rPr>
        <w:t>im 2008</w:t>
      </w:r>
      <w:proofErr w:type="gramEnd"/>
      <w:r>
        <w:rPr>
          <w:rFonts w:ascii="Arial" w:hAnsi="Arial" w:cs="Arial"/>
          <w:lang w:val="de-CH"/>
        </w:rPr>
        <w:t xml:space="preserve">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proofErr w:type="spellStart"/>
      <w:r w:rsidRPr="00746E16">
        <w:rPr>
          <w:lang w:val="de-CH"/>
        </w:rPr>
        <w:t>Sektorisierung</w:t>
      </w:r>
      <w:proofErr w:type="spellEnd"/>
      <w:r w:rsidRPr="00746E16">
        <w:rPr>
          <w:lang w:val="de-CH"/>
        </w:rPr>
        <w:t xml:space="preserve">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D953948"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r w:rsidR="00E560BD">
        <w:t>,</w:t>
      </w:r>
      <w:r>
        <w:t xml:space="preserve"> sondern eine wirtschaftliche Einheit ausserhalb des staatlichen Sektors als Drittstelle (Clearing-Stelle) zwischengeschaltet wird; </w:t>
      </w:r>
      <w:proofErr w:type="gramStart"/>
      <w:r>
        <w:t>z.B.</w:t>
      </w:r>
      <w:proofErr w:type="gramEnd"/>
      <w:r>
        <w:t xml:space="preserve">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Tabellenraster"/>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 xml:space="preserve">Private Organisationen ohne Erwerbszweck </w:t>
            </w:r>
            <w:proofErr w:type="gramStart"/>
            <w:r w:rsidRPr="00766B89">
              <w:rPr>
                <w:szCs w:val="18"/>
              </w:rPr>
              <w:t>im Dienste</w:t>
            </w:r>
            <w:proofErr w:type="gramEnd"/>
            <w:r w:rsidRPr="00766B89">
              <w:rPr>
                <w:szCs w:val="18"/>
              </w:rPr>
              <w:t xml:space="preserve"> der privaten Haushalte (</w:t>
            </w:r>
            <w:proofErr w:type="spellStart"/>
            <w:r w:rsidRPr="00766B89">
              <w:rPr>
                <w:szCs w:val="18"/>
              </w:rPr>
              <w:t>POoE</w:t>
            </w:r>
            <w:proofErr w:type="spellEnd"/>
            <w:r w:rsidRPr="00766B89">
              <w:rPr>
                <w:szCs w:val="18"/>
              </w:rPr>
              <w:t>)</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Funotenzeichen"/>
        </w:rPr>
        <w:footnoteReference w:id="1"/>
      </w:r>
      <w:r>
        <w:t xml:space="preserve"> zum Sektor Staat gehören.</w:t>
      </w:r>
    </w:p>
    <w:p w14:paraId="087D6DEF" w14:textId="3069027D"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Unternehmen andererseits zu ziehen sind. Die öffentlichen Haushalte (Sektor Staat) und die öffentlichen Unternehmen bilden zusammen den öffentlichen Sektor</w:t>
      </w:r>
      <w:r>
        <w:rPr>
          <w:rStyle w:val="Funotenzeichen"/>
        </w:rPr>
        <w:footnoteReference w:id="2"/>
      </w:r>
      <w:r>
        <w:t>. Die Abgrenzung erfolgt dabei nach einer wirtschaftlichen Sichtweise. Es gilt: „</w:t>
      </w:r>
      <w:proofErr w:type="spellStart"/>
      <w:r w:rsidRPr="00E248EE">
        <w:t>Substance</w:t>
      </w:r>
      <w:proofErr w:type="spellEnd"/>
      <w:r w:rsidRPr="00E248EE">
        <w:t xml:space="preserve"> </w:t>
      </w:r>
      <w:proofErr w:type="spellStart"/>
      <w:r w:rsidRPr="00E248EE">
        <w:t>over</w:t>
      </w:r>
      <w:proofErr w:type="spellEnd"/>
      <w:r w:rsidRPr="00E248EE">
        <w:t xml:space="preserve"> For</w:t>
      </w:r>
      <w:r>
        <w:t>m!“ (</w:t>
      </w:r>
      <w:r w:rsidR="005B1A37">
        <w:t>d</w:t>
      </w:r>
      <w:r>
        <w:t>er wirtschaftliche Gehalt kommt vor der (Rechts-) Form</w:t>
      </w:r>
      <w:r w:rsidR="005B1A37">
        <w:t>)</w:t>
      </w:r>
      <w:r>
        <w:t>.</w:t>
      </w:r>
    </w:p>
    <w:p w14:paraId="43DCC052" w14:textId="2BA02E7B"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w:t>
      </w:r>
      <w:proofErr w:type="gramStart"/>
      <w:r>
        <w:t>diese Teil</w:t>
      </w:r>
      <w:proofErr w:type="gramEnd"/>
      <w:r>
        <w:t xml:space="preserve"> eines öffentlichen Haushaltes ist oder ob es sich um ein öffentliche</w:t>
      </w:r>
      <w:r w:rsidR="003E610F">
        <w:t>s</w:t>
      </w:r>
      <w:r>
        <w:t xml:space="preserve"> Unternehm</w:t>
      </w:r>
      <w:r w:rsidR="003E610F">
        <w:t>en</w:t>
      </w:r>
      <w:r>
        <w:t xml:space="preserve"> handelt. </w:t>
      </w:r>
    </w:p>
    <w:p w14:paraId="3068EAB7" w14:textId="4859D7E9" w:rsidR="00713A31" w:rsidRDefault="00713A31" w:rsidP="006C5959">
      <w:r>
        <w:t>Öffentliche wie auch private Unternehmen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39BCED45" w:rsidR="00713A31" w:rsidRPr="00BD107B" w:rsidRDefault="00713A31" w:rsidP="006C5959">
      <w:r w:rsidRPr="00C81969">
        <w:t xml:space="preserve">Es ist somit nebst der Beherrschung und dem </w:t>
      </w:r>
      <w:proofErr w:type="spellStart"/>
      <w:r w:rsidRPr="00C81969">
        <w:t>Eigneranteil</w:t>
      </w:r>
      <w:proofErr w:type="spellEnd"/>
      <w:r w:rsidRPr="00C81969">
        <w:t xml:space="preserve">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 xml:space="preserve">ichen Haushalte zugeordnet wird, ausser wenn es sich um eine (privatrechtliche) Organisation ohne Erwerbszeck </w:t>
      </w:r>
      <w:proofErr w:type="gramStart"/>
      <w:r w:rsidR="00BD107B">
        <w:t>im Dienste</w:t>
      </w:r>
      <w:proofErr w:type="gramEnd"/>
      <w:r w:rsidR="00BD107B">
        <w:t xml:space="preserve"> der privaten Haushalte (</w:t>
      </w:r>
      <w:proofErr w:type="spellStart"/>
      <w:r w:rsidR="00BD107B" w:rsidRPr="00BD107B">
        <w:t>POoE</w:t>
      </w:r>
      <w:proofErr w:type="spellEnd"/>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4" w:name="_Toc196560030"/>
      <w:bookmarkStart w:id="5" w:name="_Toc181699279"/>
      <w:r>
        <w:br w:type="page"/>
      </w:r>
    </w:p>
    <w:p w14:paraId="34FB777E" w14:textId="1E0A202F" w:rsidR="006C5959" w:rsidRPr="006728DD" w:rsidRDefault="006C5959" w:rsidP="006C5959">
      <w:pPr>
        <w:pStyle w:val="Beschriftung"/>
      </w:pPr>
      <w:r w:rsidRPr="006C5959">
        <w:lastRenderedPageBreak/>
        <w:t>Abbildung 1</w:t>
      </w:r>
      <w:r w:rsidR="00713A31" w:rsidRPr="006C5959">
        <w:tab/>
      </w:r>
      <w:r w:rsidRPr="006728DD">
        <w:t>Entscheidungsschema für die Zuordnung von Einheiten</w:t>
      </w:r>
    </w:p>
    <w:bookmarkEnd w:id="4"/>
    <w:bookmarkEnd w:id="5"/>
    <w:p w14:paraId="649E4F61" w14:textId="78AEC671" w:rsidR="00713A31" w:rsidRPr="006C5959" w:rsidRDefault="003C5B89" w:rsidP="008D27BC">
      <w:pPr>
        <w:spacing w:before="120"/>
        <w:jc w:val="center"/>
      </w:pPr>
      <w:r>
        <w:rPr>
          <w:noProof/>
        </w:rPr>
        <w:drawing>
          <wp:inline distT="0" distB="0" distL="0" distR="0" wp14:anchorId="115D5973" wp14:editId="63FFD4DC">
            <wp:extent cx="6102000" cy="4374000"/>
            <wp:effectExtent l="0" t="0" r="0" b="7620"/>
            <wp:docPr id="12152146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000" cy="4374000"/>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proofErr w:type="spellStart"/>
      <w:r w:rsidRPr="007659C4">
        <w:rPr>
          <w:sz w:val="20"/>
        </w:rPr>
        <w:t>POoE</w:t>
      </w:r>
      <w:proofErr w:type="spellEnd"/>
      <w:r w:rsidRPr="007659C4">
        <w:rPr>
          <w:sz w:val="20"/>
        </w:rPr>
        <w:t xml:space="preserve">: Private Organisationen ohne Erwerbszweck </w:t>
      </w:r>
      <w:proofErr w:type="gramStart"/>
      <w:r w:rsidRPr="007659C4">
        <w:rPr>
          <w:sz w:val="20"/>
        </w:rPr>
        <w:t>im Dienste</w:t>
      </w:r>
      <w:proofErr w:type="gramEnd"/>
      <w:r w:rsidRPr="007659C4">
        <w:rPr>
          <w:sz w:val="20"/>
        </w:rPr>
        <w:t xml:space="preserv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Funotenzeichen"/>
        </w:rPr>
        <w:footnoteReference w:id="3"/>
      </w:r>
    </w:p>
    <w:p w14:paraId="30F9AA7E" w14:textId="1FE751ED"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Funotenzeichen"/>
        </w:rPr>
        <w:footnoteReference w:id="4"/>
      </w:r>
      <w:r>
        <w:t xml:space="preserve"> den Infrastrukturfonds (IF)</w:t>
      </w:r>
      <w:r w:rsidRPr="001C628E">
        <w:t xml:space="preserve">, die Eidg. Alkoholverwaltung (EAV), das Eidg. Hochschulinstitut für Berufsbildung, das Eidg. Institut für Metrologie (METAS), das Schweizerische Nationalmuseum, Pro Helvetia, den Schweizerischen Nationalfonds, Schweiz Tourismus, Fondation des </w:t>
      </w:r>
      <w:proofErr w:type="spellStart"/>
      <w:r w:rsidRPr="001C628E">
        <w:t>immeubles</w:t>
      </w:r>
      <w:proofErr w:type="spellEnd"/>
      <w:r w:rsidRPr="001C628E">
        <w:t xml:space="preserve"> </w:t>
      </w:r>
      <w:proofErr w:type="spellStart"/>
      <w:r w:rsidRPr="001C628E">
        <w:t>pour</w:t>
      </w:r>
      <w:proofErr w:type="spellEnd"/>
      <w:r w:rsidRPr="001C628E">
        <w:t xml:space="preserve"> </w:t>
      </w:r>
      <w:proofErr w:type="spellStart"/>
      <w:r w:rsidRPr="001C628E">
        <w:t>les</w:t>
      </w:r>
      <w:proofErr w:type="spellEnd"/>
      <w:r w:rsidRPr="001C628E">
        <w:t xml:space="preserve"> </w:t>
      </w:r>
      <w:proofErr w:type="spellStart"/>
      <w:r w:rsidRPr="001C628E">
        <w:t>Organisa</w:t>
      </w:r>
      <w:r w:rsidRPr="001C628E">
        <w:lastRenderedPageBreak/>
        <w:t>tions</w:t>
      </w:r>
      <w:proofErr w:type="spellEnd"/>
      <w:r w:rsidRPr="001C628E">
        <w:t xml:space="preserve"> Internationales (FIPOI). Hingegen gelten </w:t>
      </w:r>
      <w:r>
        <w:t xml:space="preserve">z.B. </w:t>
      </w:r>
      <w:r w:rsidRPr="001C628E">
        <w:t xml:space="preserve">die Eidg. Finanzmarktaufsicht (FINMA), Swissmedic oder Post und </w:t>
      </w:r>
      <w:proofErr w:type="spellStart"/>
      <w:r w:rsidRPr="001C628E">
        <w:t>Postfinance</w:t>
      </w:r>
      <w:proofErr w:type="spellEnd"/>
      <w:r w:rsidRPr="001C628E">
        <w:t xml:space="preserve"> sowie die Schweizerischen Bundesbahnen (SBB) als öffentliche </w:t>
      </w:r>
      <w:r>
        <w:t>Unternehmen</w:t>
      </w:r>
      <w:r w:rsidRPr="001C628E">
        <w:t>.</w:t>
      </w:r>
    </w:p>
    <w:p w14:paraId="434FB73F" w14:textId="083EAD1E"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Unternehmen und nicht in den Teilsektor der </w:t>
      </w:r>
      <w:r w:rsidR="00481159" w:rsidRPr="00481159">
        <w:t>‚Kantone und Konkordate‘</w:t>
      </w:r>
      <w:r w:rsidR="00481159">
        <w:t>.</w:t>
      </w:r>
    </w:p>
    <w:p w14:paraId="0095A3BA" w14:textId="67841E54"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Unternehmen, da sie sich hauptsächlich über Gebühren oder anderweitige Verkaufserlöse finanzieren. </w:t>
      </w:r>
      <w:r w:rsidRPr="00585EB3">
        <w:t>Dies gilt auch für alle industriellen Betriebe, insbesondere im Bereich der Energieproduktion</w:t>
      </w:r>
      <w:r>
        <w:t>.</w:t>
      </w:r>
    </w:p>
    <w:p w14:paraId="07B6BC1D" w14:textId="26462D69" w:rsidR="00713A31" w:rsidRDefault="00713A31" w:rsidP="00DB69DA">
      <w:pPr>
        <w:suppressAutoHyphens/>
      </w:pPr>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11E0195"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Unternehmen</w:t>
      </w:r>
      <w:r w:rsidRPr="00E31B76">
        <w:t xml:space="preserve"> gelten. Anzumerken ist, dass in der Schweiz die Krankenkassen zum Sektor der </w:t>
      </w:r>
      <w:r>
        <w:t>privaten</w:t>
      </w:r>
      <w:r w:rsidRPr="00E31B76">
        <w:t xml:space="preserve"> </w:t>
      </w:r>
      <w:r>
        <w:t>Unternehmen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44DD6431" w:rsidR="00713A31" w:rsidRDefault="00713A31" w:rsidP="006C5959">
      <w:r w:rsidRPr="006C5959">
        <w:rPr>
          <w:b/>
        </w:rPr>
        <w:lastRenderedPageBreak/>
        <w:t>Öffentliche Unternehmen</w:t>
      </w:r>
      <w:r w:rsidRPr="006E59E9">
        <w:t>:</w:t>
      </w:r>
      <w:r w:rsidRPr="007B1A57">
        <w:t xml:space="preserve"> </w:t>
      </w:r>
      <w:r>
        <w:t xml:space="preserve">Als </w:t>
      </w:r>
      <w:r w:rsidR="00481159" w:rsidRPr="00481159">
        <w:t>‚</w:t>
      </w:r>
      <w:r w:rsidR="00481159">
        <w:t>öffentliche Unternehmen</w:t>
      </w:r>
      <w:r w:rsidR="00481159" w:rsidRPr="00481159">
        <w:t>‘</w:t>
      </w:r>
      <w:r w:rsidR="002968C2">
        <w:t xml:space="preserve"> </w:t>
      </w:r>
      <w:r>
        <w:t xml:space="preserve">gelten eigenständige Einheiten, die von der öffentlichen Hand (Bund, Kantonen, Gemeinden) beherrscht werden. </w:t>
      </w:r>
      <w:r w:rsidRPr="007B1A57">
        <w:t xml:space="preserve">Öffentliche </w:t>
      </w:r>
      <w:r>
        <w:t>Unternehmen</w:t>
      </w:r>
      <w:r w:rsidRPr="007B1A57">
        <w:t xml:space="preserve"> sind Unternehmen und Anstalten</w:t>
      </w:r>
      <w:r>
        <w:t xml:space="preserve">, die zu </w:t>
      </w:r>
      <w:r w:rsidRPr="007B1A57">
        <w:t xml:space="preserve">mehr als 50% </w:t>
      </w:r>
      <w:r>
        <w:t xml:space="preserve">im </w:t>
      </w:r>
      <w:r w:rsidRPr="007B1A57">
        <w:t>Eigentum der öffentlichen Hand</w:t>
      </w:r>
      <w:r>
        <w:t xml:space="preserve"> sind.</w:t>
      </w:r>
      <w:r>
        <w:rPr>
          <w:rStyle w:val="Funotenzeichen"/>
        </w:rPr>
        <w:footnoteReference w:id="5"/>
      </w:r>
      <w:r>
        <w:t xml:space="preserve"> Dies gilt</w:t>
      </w:r>
      <w:r w:rsidRPr="007B1A57">
        <w:t xml:space="preserve"> unabhängig davon, ob d</w:t>
      </w:r>
      <w:r w:rsidR="003E610F">
        <w:t>as</w:t>
      </w:r>
      <w:r w:rsidRPr="007B1A57">
        <w:t xml:space="preserve"> Unternehm</w:t>
      </w:r>
      <w:r w:rsidR="003E610F">
        <w:t>en</w:t>
      </w:r>
      <w:r w:rsidRPr="007B1A57">
        <w:t xml:space="preserve">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23E96742" w:rsidR="00713A31" w:rsidRDefault="00713A31" w:rsidP="006C5959">
      <w:r>
        <w:t>Nebst der Beherrschung kommt kumulativ als zweites Kriterium für ein öffentliche</w:t>
      </w:r>
      <w:r w:rsidR="003E610F">
        <w:t xml:space="preserve">s </w:t>
      </w:r>
      <w:r>
        <w:t>Unternehm</w:t>
      </w:r>
      <w:r w:rsidR="003E610F">
        <w:t>en</w:t>
      </w:r>
      <w:r>
        <w:t xml:space="preserve">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4C2B2691"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Unternehmen.</w:t>
      </w:r>
    </w:p>
    <w:p w14:paraId="130AAF97" w14:textId="2189D470" w:rsidR="00713A31" w:rsidRDefault="00713A31" w:rsidP="006C5959">
      <w:r w:rsidRPr="006C5959">
        <w:rPr>
          <w:b/>
        </w:rPr>
        <w:t>Private Unternehmen</w:t>
      </w:r>
      <w:r w:rsidRPr="006E59E9">
        <w:t>:</w:t>
      </w:r>
      <w:r w:rsidRPr="007B1A57">
        <w:t xml:space="preserve"> </w:t>
      </w:r>
      <w:r w:rsidR="00481159">
        <w:t>‚</w:t>
      </w:r>
      <w:r>
        <w:t>Private Unternehmen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 xml:space="preserve">ternehmen zugeordnet. Dies gilt auch für die selbstständig Erwerbenden und die Einzelunternehmen. Dies ist vor allem bei der Ausrichtung von Entschädigungen und Beiträgen zu beachten. Zu den privaten Unternehmen gehören ebenfalls alle Verbände </w:t>
      </w:r>
      <w:proofErr w:type="gramStart"/>
      <w:r>
        <w:t>im Dienste</w:t>
      </w:r>
      <w:proofErr w:type="gramEnd"/>
      <w:r>
        <w:t xml:space="preserve"> des Unternehmenssektors. Beispiele dafür sind der Gewerbeverband, </w:t>
      </w:r>
      <w:proofErr w:type="spellStart"/>
      <w:r>
        <w:t>economiesuisse</w:t>
      </w:r>
      <w:proofErr w:type="spellEnd"/>
      <w:r>
        <w:t xml:space="preserv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665C634C" w:rsidR="00713A31" w:rsidRDefault="00713A31" w:rsidP="006C5959">
      <w:r w:rsidRPr="006C5959">
        <w:rPr>
          <w:b/>
        </w:rPr>
        <w:lastRenderedPageBreak/>
        <w:t xml:space="preserve">Private Organisationen ohne Erwerbszweck </w:t>
      </w:r>
      <w:proofErr w:type="gramStart"/>
      <w:r w:rsidRPr="006C5959">
        <w:rPr>
          <w:b/>
        </w:rPr>
        <w:t>im Dienste</w:t>
      </w:r>
      <w:proofErr w:type="gramEnd"/>
      <w:r w:rsidRPr="006C5959">
        <w:rPr>
          <w:b/>
        </w:rPr>
        <w:t xml:space="preserve"> der privaten Haushalte (</w:t>
      </w:r>
      <w:proofErr w:type="spellStart"/>
      <w:r w:rsidRPr="006C5959">
        <w:rPr>
          <w:b/>
        </w:rPr>
        <w:t>POoE</w:t>
      </w:r>
      <w:proofErr w:type="spellEnd"/>
      <w:r w:rsidRPr="006C5959">
        <w:rPr>
          <w:b/>
        </w:rPr>
        <w:t>)</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proofErr w:type="spellStart"/>
      <w:r w:rsidRPr="007B1A57">
        <w:t>P</w:t>
      </w:r>
      <w:r>
        <w:t>Oo</w:t>
      </w:r>
      <w:r w:rsidRPr="007B1A57">
        <w:t>E</w:t>
      </w:r>
      <w:proofErr w:type="spellEnd"/>
      <w:r w:rsidRPr="007B1A57">
        <w:t xml:space="preserv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 xml:space="preserve">Unternehmensverbände werden </w:t>
      </w:r>
      <w:proofErr w:type="gramStart"/>
      <w:r w:rsidRPr="007B1A57">
        <w:t>hingegen</w:t>
      </w:r>
      <w:proofErr w:type="gramEnd"/>
      <w:r w:rsidRPr="007B1A57">
        <w:t xml:space="preserve"> wie private Unternehmen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proofErr w:type="spellStart"/>
      <w:r w:rsidRPr="007155EB">
        <w:lastRenderedPageBreak/>
        <w:t>Kontenrahmen</w:t>
      </w:r>
      <w:proofErr w:type="spellEnd"/>
      <w:r w:rsidRPr="007155EB">
        <w:t xml:space="preserve"> </w:t>
      </w:r>
      <w:proofErr w:type="spellStart"/>
      <w:r w:rsidR="007155EB" w:rsidRPr="007155EB">
        <w:t>nach</w:t>
      </w:r>
      <w:proofErr w:type="spellEnd"/>
      <w:r w:rsidR="007155EB" w:rsidRPr="007155EB">
        <w:t xml:space="preserve"> </w:t>
      </w:r>
      <w:proofErr w:type="spellStart"/>
      <w:r w:rsidR="007155EB" w:rsidRPr="007155EB">
        <w:t>Sachgruppen</w:t>
      </w:r>
      <w:proofErr w:type="spellEnd"/>
    </w:p>
    <w:bookmarkEnd w:id="3"/>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D25B78">
            <w:pPr>
              <w:spacing w:line="240" w:lineRule="auto"/>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Listenabsatz"/>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3F3F4654" w:rsidR="00DD52FB" w:rsidRPr="00BE76AA" w:rsidRDefault="00CC4D16" w:rsidP="00DD52F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Ü</w:t>
            </w:r>
            <w:r w:rsidR="00DD52FB" w:rsidRPr="00BE76AA">
              <w:rPr>
                <w:rFonts w:cs="Arial"/>
                <w:color w:val="000000"/>
                <w:sz w:val="20"/>
                <w:lang w:eastAsia="de-CH"/>
              </w:rPr>
              <w:t xml:space="preserve">brige geldähnliche Mittel wie Gedenkmünzen, Medaillen </w:t>
            </w:r>
            <w:r w:rsidR="00373D23">
              <w:rPr>
                <w:rFonts w:cs="Arial"/>
                <w:color w:val="000000"/>
                <w:sz w:val="20"/>
                <w:lang w:eastAsia="de-CH"/>
              </w:rPr>
              <w:t>usw</w:t>
            </w:r>
            <w:r w:rsidR="00DD52FB" w:rsidRPr="00BE76AA">
              <w:rPr>
                <w:rFonts w:cs="Arial"/>
                <w:color w:val="000000"/>
                <w:sz w:val="20"/>
                <w:lang w:eastAsia="de-CH"/>
              </w:rPr>
              <w:t>.,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6E13A2A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Kontroll- und Durchlaufkonten, Kontokorrente mit eigenen Dienststellen. Wird nur für Kontokorrentverkehr zwischen Dienststellen des </w:t>
            </w:r>
            <w:r w:rsidRPr="0056392A">
              <w:rPr>
                <w:rFonts w:cs="Arial"/>
                <w:strike/>
                <w:color w:val="000000"/>
                <w:sz w:val="20"/>
                <w:highlight w:val="yellow"/>
                <w:lang w:eastAsia="de-CH"/>
              </w:rPr>
              <w:t>eigenen</w:t>
            </w:r>
            <w:r w:rsidRPr="0056392A">
              <w:rPr>
                <w:rFonts w:cs="Arial"/>
                <w:color w:val="000000"/>
                <w:sz w:val="20"/>
                <w:highlight w:val="yellow"/>
                <w:lang w:eastAsia="de-CH"/>
              </w:rPr>
              <w:t xml:space="preserve"> </w:t>
            </w:r>
            <w:r w:rsidR="0056392A" w:rsidRPr="0056392A">
              <w:rPr>
                <w:rFonts w:cs="Arial"/>
                <w:color w:val="000000"/>
                <w:sz w:val="20"/>
                <w:highlight w:val="yellow"/>
                <w:lang w:eastAsia="de-CH"/>
              </w:rPr>
              <w:t>betroffenen</w:t>
            </w:r>
            <w:r w:rsidR="0056392A">
              <w:rPr>
                <w:rFonts w:cs="Arial"/>
                <w:color w:val="000000"/>
                <w:sz w:val="20"/>
                <w:lang w:eastAsia="de-CH"/>
              </w:rPr>
              <w:t xml:space="preserve"> </w:t>
            </w:r>
            <w:r w:rsidR="0056392A" w:rsidRPr="0056392A">
              <w:rPr>
                <w:rFonts w:cs="Arial"/>
                <w:color w:val="000000"/>
                <w:sz w:val="20"/>
                <w:highlight w:val="green"/>
                <w:lang w:eastAsia="de-CH"/>
              </w:rPr>
              <w:t>öffentlichen</w:t>
            </w:r>
            <w:r w:rsidR="0056392A">
              <w:rPr>
                <w:rFonts w:cs="Arial"/>
                <w:color w:val="000000"/>
                <w:sz w:val="20"/>
                <w:lang w:eastAsia="de-CH"/>
              </w:rPr>
              <w:t xml:space="preserve"> </w:t>
            </w:r>
            <w:r w:rsidRPr="00BE76AA">
              <w:rPr>
                <w:rFonts w:cs="Arial"/>
                <w:color w:val="000000"/>
                <w:sz w:val="20"/>
                <w:lang w:eastAsia="de-CH"/>
              </w:rPr>
              <w:t>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51296A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Exkursionen, Lager, längere Dienstreisen </w:t>
            </w:r>
            <w:r w:rsidR="00373D23">
              <w:rPr>
                <w:rFonts w:cs="Arial"/>
                <w:color w:val="000000"/>
                <w:sz w:val="20"/>
                <w:lang w:eastAsia="de-CH"/>
              </w:rPr>
              <w:t>usw</w:t>
            </w:r>
            <w:r w:rsidRPr="00BE76AA">
              <w:rPr>
                <w:rFonts w:cs="Arial"/>
                <w:color w:val="000000"/>
                <w:sz w:val="20"/>
                <w:lang w:eastAsia="de-CH"/>
              </w:rPr>
              <w:t>.).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 xml:space="preserve">Darlehen </w:t>
            </w:r>
            <w:proofErr w:type="gramStart"/>
            <w:r w:rsidRPr="00720470">
              <w:rPr>
                <w:rFonts w:cs="Arial"/>
                <w:strike/>
                <w:color w:val="000000"/>
                <w:sz w:val="20"/>
                <w:highlight w:val="green"/>
                <w:shd w:val="clear" w:color="auto" w:fill="FFFF99"/>
                <w:lang w:eastAsia="de-CH"/>
              </w:rPr>
              <w:t>an  Empfänger</w:t>
            </w:r>
            <w:proofErr w:type="gramEnd"/>
            <w:r w:rsidRPr="00720470">
              <w:rPr>
                <w:rFonts w:cs="Arial"/>
                <w:strike/>
                <w:color w:val="000000"/>
                <w:sz w:val="20"/>
                <w:highlight w:val="green"/>
                <w:shd w:val="clear" w:color="auto" w:fill="FFFF99"/>
                <w:lang w:eastAsia="de-CH"/>
              </w:rPr>
              <w:t xml:space="preserve">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362F30AE"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(Steuerabgrenzungen,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36D4E56A"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Ausgeführte Zahlungen, bevor ein Leistungsaustausch stattfindet. </w:t>
            </w:r>
            <w:r w:rsidR="00DB69DA" w:rsidRPr="00BE76AA">
              <w:rPr>
                <w:rFonts w:cs="Arial"/>
                <w:color w:val="000000"/>
                <w:sz w:val="20"/>
                <w:lang w:eastAsia="de-CH"/>
              </w:rPr>
              <w:t>Bei erfolgter Leistung</w:t>
            </w:r>
            <w:r w:rsidRPr="00BE76AA">
              <w:rPr>
                <w:rFonts w:cs="Arial"/>
                <w:color w:val="000000"/>
                <w:sz w:val="20"/>
                <w:lang w:eastAsia="de-CH"/>
              </w:rPr>
              <w:t xml:space="preserve">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09483929" w:rsidR="006B41F1" w:rsidRPr="00BE76AA" w:rsidRDefault="00BE76AA" w:rsidP="006B41F1">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6D1D7896"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w:t>
            </w:r>
            <w:proofErr w:type="spellStart"/>
            <w:r w:rsidRPr="00BE76AA">
              <w:rPr>
                <w:rFonts w:cs="Arial"/>
                <w:color w:val="000000"/>
                <w:sz w:val="20"/>
                <w:lang w:eastAsia="de-CH"/>
              </w:rPr>
              <w:t>Genusscheine</w:t>
            </w:r>
            <w:proofErr w:type="spellEnd"/>
            <w:r w:rsidRPr="00BE76AA">
              <w:rPr>
                <w:rFonts w:cs="Arial"/>
                <w:color w:val="000000"/>
                <w:sz w:val="20"/>
                <w:lang w:eastAsia="de-CH"/>
              </w:rPr>
              <w:t xml:space="preserve">, Genossenschaftsscheine </w:t>
            </w:r>
            <w:r w:rsidR="00373D23">
              <w:rPr>
                <w:rFonts w:cs="Arial"/>
                <w:color w:val="000000"/>
                <w:sz w:val="20"/>
                <w:lang w:eastAsia="de-CH"/>
              </w:rPr>
              <w:t>usw</w:t>
            </w:r>
            <w:r w:rsidRPr="00BE76AA">
              <w:rPr>
                <w:rFonts w:cs="Arial"/>
                <w:color w:val="000000"/>
                <w:sz w:val="20"/>
                <w:lang w:eastAsia="de-CH"/>
              </w:rPr>
              <w:t>.)</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301E913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Obligationen, Hypotheken, Darlehen </w:t>
            </w:r>
            <w:r w:rsidR="00373D23">
              <w:rPr>
                <w:rFonts w:cs="Arial"/>
                <w:color w:val="000000"/>
                <w:sz w:val="20"/>
                <w:lang w:eastAsia="de-CH"/>
              </w:rPr>
              <w:t>usw</w:t>
            </w:r>
            <w:r w:rsidRPr="00BE76AA">
              <w:rPr>
                <w:rFonts w:cs="Arial"/>
                <w:color w:val="000000"/>
                <w:sz w:val="20"/>
                <w:lang w:eastAsia="de-CH"/>
              </w:rPr>
              <w:t>.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0CC7C52F"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color w:val="000000"/>
                <w:sz w:val="20"/>
                <w:highlight w:val="green"/>
                <w:lang w:eastAsia="de-CH"/>
              </w:rPr>
              <w:t>usw</w:t>
            </w:r>
            <w:r w:rsidRPr="00573014">
              <w:rPr>
                <w:rFonts w:cs="Arial"/>
                <w:color w:val="000000"/>
                <w:sz w:val="20"/>
                <w:highlight w:val="green"/>
                <w:lang w:eastAsia="de-CH"/>
              </w:rPr>
              <w:t>.</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5F230D8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strike/>
                <w:color w:val="000000"/>
                <w:sz w:val="20"/>
                <w:highlight w:val="green"/>
                <w:lang w:eastAsia="de-CH"/>
              </w:rPr>
              <w:t>usw</w:t>
            </w:r>
            <w:r w:rsidRPr="00573014">
              <w:rPr>
                <w:rFonts w:cs="Arial"/>
                <w:strike/>
                <w:color w:val="000000"/>
                <w:sz w:val="20"/>
                <w:highlight w:val="green"/>
                <w:lang w:eastAsia="de-CH"/>
              </w:rPr>
              <w:t xml:space="preserve">.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proofErr w:type="spellStart"/>
            <w:r w:rsidRPr="00BE76AA">
              <w:rPr>
                <w:rFonts w:cs="Arial"/>
                <w:color w:val="000000"/>
                <w:sz w:val="20"/>
                <w:lang w:eastAsia="de-CH"/>
              </w:rPr>
              <w:t>Viehhabe</w:t>
            </w:r>
            <w:proofErr w:type="spellEnd"/>
            <w:r w:rsidRPr="00BE76AA">
              <w:rPr>
                <w:rFonts w:cs="Arial"/>
                <w:color w:val="000000"/>
                <w:sz w:val="20"/>
                <w:lang w:eastAsia="de-CH"/>
              </w:rPr>
              <w:t xml:space="preserv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4669CD">
              <w:rPr>
                <w:rFonts w:cs="Arial"/>
                <w:strike/>
                <w:color w:val="000000"/>
                <w:sz w:val="20"/>
                <w:highlight w:val="green"/>
                <w:lang w:eastAsia="de-CH"/>
              </w:rPr>
              <w:t>anlagen</w:t>
            </w:r>
            <w:r w:rsidRPr="004669CD">
              <w:rPr>
                <w:rFonts w:cs="Arial"/>
                <w:color w:val="000000"/>
                <w:sz w:val="20"/>
                <w:highlight w:val="green"/>
                <w:lang w:eastAsia="de-CH"/>
              </w:rPr>
              <w:t xml:space="preserve"> </w:t>
            </w:r>
            <w:r w:rsidR="00FC6251" w:rsidRPr="004669CD">
              <w:rPr>
                <w:rFonts w:cs="Arial"/>
                <w:color w:val="000000"/>
                <w:sz w:val="20"/>
                <w:highlight w:val="green"/>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Legate und Stiftungen ohne eigene Rechtspersönlichkeit im Fremdkapital,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Drittmittel und andere zweckgebundene Fremdmittel,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2B857B2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proofErr w:type="spellStart"/>
            <w:r w:rsidRPr="00B537D8">
              <w:rPr>
                <w:rFonts w:cs="Arial"/>
                <w:bCs/>
                <w:strike/>
                <w:color w:val="000000"/>
                <w:sz w:val="20"/>
                <w:highlight w:val="green"/>
                <w:lang w:eastAsia="de-CH"/>
              </w:rPr>
              <w:t>unüberbaut</w:t>
            </w:r>
            <w:proofErr w:type="spellEnd"/>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21697565"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 xml:space="preserve">nkl. Grundstücke, eigentliche Wasserflächen (See, Fluss </w:t>
            </w:r>
            <w:r w:rsidR="00373D23">
              <w:rPr>
                <w:rFonts w:cs="Arial"/>
                <w:color w:val="000000"/>
                <w:sz w:val="20"/>
                <w:lang w:eastAsia="de-CH"/>
              </w:rPr>
              <w:t>usw</w:t>
            </w:r>
            <w:r w:rsidR="00BE76AA" w:rsidRPr="00BE76AA">
              <w:rPr>
                <w:rFonts w:cs="Arial"/>
                <w:color w:val="000000"/>
                <w:sz w:val="20"/>
                <w:lang w:eastAsia="de-CH"/>
              </w:rPr>
              <w:t>.)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869BB0F"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Kläranlagen, Kanalisationen, Deponien, Wasserversorgungsanlagen, Lawinenverbauungen </w:t>
            </w:r>
            <w:r w:rsidR="00373D23">
              <w:rPr>
                <w:rFonts w:cs="Arial"/>
                <w:color w:val="000000"/>
                <w:sz w:val="20"/>
                <w:lang w:eastAsia="de-CH"/>
              </w:rPr>
              <w:t>usw</w:t>
            </w:r>
            <w:r w:rsidRPr="00BE76AA">
              <w:rPr>
                <w:rFonts w:cs="Arial"/>
                <w:color w:val="000000"/>
                <w:sz w:val="20"/>
                <w:lang w:eastAsia="de-CH"/>
              </w:rPr>
              <w:t>.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4E1A5CA9"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w:t>
            </w:r>
            <w:r w:rsidR="00373D23">
              <w:rPr>
                <w:rFonts w:cs="Arial"/>
                <w:color w:val="000000"/>
                <w:sz w:val="20"/>
                <w:lang w:eastAsia="de-CH"/>
              </w:rPr>
              <w:t>usw</w:t>
            </w:r>
            <w:r w:rsidRPr="00BE76AA">
              <w:rPr>
                <w:rFonts w:cs="Arial"/>
                <w:color w:val="000000"/>
                <w:sz w:val="20"/>
                <w:lang w:eastAsia="de-CH"/>
              </w:rPr>
              <w:t>.)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0D889842"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Fahrzeuge, Geräte, Maschinen, Anlagen, Informatikgeräte, </w:t>
            </w:r>
            <w:r w:rsidR="00373D23">
              <w:rPr>
                <w:rFonts w:cs="Arial"/>
                <w:color w:val="000000"/>
                <w:sz w:val="20"/>
                <w:lang w:eastAsia="de-CH"/>
              </w:rPr>
              <w:t>usw</w:t>
            </w:r>
            <w:r w:rsidRPr="00BE76AA">
              <w:rPr>
                <w:rFonts w:cs="Arial"/>
                <w:color w:val="000000"/>
                <w:sz w:val="20"/>
                <w:lang w:eastAsia="de-CH"/>
              </w:rPr>
              <w:t>.</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3AD15A9C"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proofErr w:type="spellStart"/>
            <w:r>
              <w:rPr>
                <w:rFonts w:cs="Arial"/>
                <w:bCs/>
                <w:color w:val="000000"/>
                <w:sz w:val="20"/>
                <w:lang w:eastAsia="de-CH"/>
              </w:rPr>
              <w:t>I</w:t>
            </w:r>
            <w:r w:rsidR="00BE76AA" w:rsidRPr="00F577AA">
              <w:rPr>
                <w:rFonts w:cs="Arial"/>
                <w:bCs/>
                <w:color w:val="000000"/>
                <w:sz w:val="20"/>
                <w:lang w:eastAsia="de-CH"/>
              </w:rPr>
              <w:t>mmat</w:t>
            </w:r>
            <w:proofErr w:type="spellEnd"/>
            <w:r w:rsidR="00BE76AA" w:rsidRPr="00F577AA">
              <w:rPr>
                <w:rFonts w:cs="Arial"/>
                <w:bCs/>
                <w:color w:val="000000"/>
                <w:sz w:val="20"/>
                <w:lang w:eastAsia="de-CH"/>
              </w:rPr>
              <w: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Pr="00B15C00">
              <w:rPr>
                <w:rFonts w:cs="Arial"/>
                <w:color w:val="000000"/>
                <w:sz w:val="20"/>
                <w:highlight w:val="green"/>
                <w:lang w:eastAsia="de-CH"/>
              </w:rPr>
              <w:t>Unternehm</w:t>
            </w:r>
            <w:r w:rsidRPr="00B15C00">
              <w:rPr>
                <w:rFonts w:cs="Arial"/>
                <w:strike/>
                <w:color w:val="000000"/>
                <w:sz w:val="20"/>
                <w:highlight w:val="green"/>
                <w:lang w:eastAsia="de-CH"/>
              </w:rPr>
              <w:t>ung</w:t>
            </w:r>
            <w:r w:rsidRPr="00B15C00">
              <w:rPr>
                <w:rFonts w:cs="Arial"/>
                <w:color w:val="000000"/>
                <w:sz w:val="20"/>
                <w:highlight w:val="green"/>
                <w:lang w:eastAsia="de-CH"/>
              </w:rPr>
              <w:t>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1A7BB93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w:t>
            </w:r>
            <w:r w:rsidR="003E610F" w:rsidRPr="00B15C00">
              <w:rPr>
                <w:rFonts w:cs="Arial"/>
                <w:color w:val="000000"/>
                <w:sz w:val="20"/>
                <w:highlight w:val="green"/>
                <w:lang w:eastAsia="de-CH"/>
              </w:rPr>
              <w:t>Unternehm</w:t>
            </w:r>
            <w:r w:rsidR="003E610F" w:rsidRPr="00B15C00">
              <w:rPr>
                <w:rFonts w:cs="Arial"/>
                <w:strike/>
                <w:color w:val="000000"/>
                <w:sz w:val="20"/>
                <w:highlight w:val="green"/>
                <w:lang w:eastAsia="de-CH"/>
              </w:rPr>
              <w:t>ung</w:t>
            </w:r>
            <w:r w:rsidR="003E610F"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0D16FFB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Öffentliche </w:t>
            </w:r>
            <w:r w:rsidR="003E610F" w:rsidRPr="00B15C00">
              <w:rPr>
                <w:rFonts w:cs="Arial"/>
                <w:color w:val="000000"/>
                <w:sz w:val="20"/>
                <w:highlight w:val="green"/>
                <w:lang w:eastAsia="de-CH"/>
              </w:rPr>
              <w:t>Unternehm</w:t>
            </w:r>
            <w:r w:rsidR="003E610F" w:rsidRPr="00B15C00">
              <w:rPr>
                <w:rFonts w:cs="Arial"/>
                <w:strike/>
                <w:color w:val="000000"/>
                <w:sz w:val="20"/>
                <w:highlight w:val="green"/>
                <w:lang w:eastAsia="de-CH"/>
              </w:rPr>
              <w:t>ung</w:t>
            </w:r>
            <w:r w:rsidR="003E610F" w:rsidRPr="00B15C00">
              <w:rPr>
                <w:rFonts w:cs="Arial"/>
                <w:color w:val="000000"/>
                <w:sz w:val="20"/>
                <w:highlight w:val="green"/>
                <w:lang w:eastAsia="de-CH"/>
              </w:rPr>
              <w:t>en</w:t>
            </w:r>
            <w:r w:rsidR="003E610F">
              <w:rPr>
                <w:rFonts w:cs="Arial"/>
                <w:color w:val="000000"/>
                <w:sz w:val="20"/>
                <w:lang w:eastAsia="de-CH"/>
              </w:rPr>
              <w:t xml:space="preserve"> </w:t>
            </w:r>
            <w:r w:rsidRPr="00BE76AA">
              <w:rPr>
                <w:rFonts w:cs="Arial"/>
                <w:color w:val="000000"/>
                <w:sz w:val="20"/>
                <w:lang w:eastAsia="de-CH"/>
              </w:rPr>
              <w:t xml:space="preserve">sind Unternehmen und Anstalten mit mehr als 50% Eigentum der öffentlichen Hand, unabhängig davon, ob </w:t>
            </w:r>
            <w:proofErr w:type="spellStart"/>
            <w:r w:rsidRPr="00BE76AA">
              <w:rPr>
                <w:rFonts w:cs="Arial"/>
                <w:color w:val="000000"/>
                <w:sz w:val="20"/>
                <w:lang w:eastAsia="de-CH"/>
              </w:rPr>
              <w:t>d</w:t>
            </w:r>
            <w:r w:rsidRPr="00B15C00">
              <w:rPr>
                <w:rFonts w:cs="Arial"/>
                <w:strike/>
                <w:color w:val="000000"/>
                <w:sz w:val="20"/>
                <w:highlight w:val="green"/>
                <w:lang w:eastAsia="de-CH"/>
              </w:rPr>
              <w:t>ie</w:t>
            </w:r>
            <w:r w:rsidR="003E610F" w:rsidRPr="00B15C00">
              <w:rPr>
                <w:rFonts w:cs="Arial"/>
                <w:color w:val="000000"/>
                <w:sz w:val="20"/>
                <w:highlight w:val="green"/>
                <w:lang w:eastAsia="de-CH"/>
              </w:rPr>
              <w:t>as</w:t>
            </w:r>
            <w:proofErr w:type="spellEnd"/>
            <w:r w:rsidRPr="00B15C00">
              <w:rPr>
                <w:rFonts w:cs="Arial"/>
                <w:color w:val="000000"/>
                <w:sz w:val="20"/>
                <w:highlight w:val="green"/>
                <w:lang w:eastAsia="de-CH"/>
              </w:rPr>
              <w:t xml:space="preserve"> Unternehm</w:t>
            </w:r>
            <w:r w:rsidRPr="00B15C00">
              <w:rPr>
                <w:rFonts w:cs="Arial"/>
                <w:strike/>
                <w:color w:val="000000"/>
                <w:sz w:val="20"/>
                <w:highlight w:val="green"/>
                <w:lang w:eastAsia="de-CH"/>
              </w:rPr>
              <w:t>ung</w:t>
            </w:r>
            <w:r w:rsidR="003E610F" w:rsidRPr="00B15C00">
              <w:rPr>
                <w:rFonts w:cs="Arial"/>
                <w:color w:val="000000"/>
                <w:sz w:val="20"/>
                <w:highlight w:val="green"/>
                <w:lang w:eastAsia="de-CH"/>
              </w:rPr>
              <w:t>en</w:t>
            </w:r>
            <w:r w:rsidRPr="00BE76AA">
              <w:rPr>
                <w:rFonts w:cs="Arial"/>
                <w:color w:val="000000"/>
                <w:sz w:val="20"/>
                <w:lang w:eastAsia="de-CH"/>
              </w:rPr>
              <w:t xml:space="preserve">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10CA2A1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28798FF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 xml:space="preserve">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181E193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 xml:space="preserve">als öffentlich-rechtliche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F13B85">
              <w:rPr>
                <w:rFonts w:cs="Arial"/>
                <w:color w:val="000000"/>
                <w:sz w:val="20"/>
                <w:lang w:eastAsia="de-CH"/>
              </w:rPr>
              <w:t xml:space="preserve">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607EDB2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2206CA7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öffentlichen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5ADACEC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privaten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D66E4B3"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 xml:space="preserve">Bedingt rückzahlbare Darlehen mit Verbot einer </w:t>
            </w:r>
            <w:proofErr w:type="spellStart"/>
            <w:r w:rsidRPr="00E852F7">
              <w:rPr>
                <w:rFonts w:cs="Arial"/>
                <w:sz w:val="20"/>
                <w:highlight w:val="green"/>
              </w:rPr>
              <w:t>Zweck</w:t>
            </w:r>
            <w:r w:rsidRPr="00793EF8">
              <w:rPr>
                <w:rFonts w:cs="Arial"/>
                <w:strike/>
                <w:sz w:val="20"/>
                <w:highlight w:val="green"/>
              </w:rPr>
              <w:t>bindung</w:t>
            </w:r>
            <w:r w:rsidR="00793EF8">
              <w:rPr>
                <w:rFonts w:cs="Arial"/>
                <w:sz w:val="20"/>
                <w:highlight w:val="green"/>
              </w:rPr>
              <w:t>entfremdung</w:t>
            </w:r>
            <w:proofErr w:type="spellEnd"/>
            <w:r w:rsidRPr="00E852F7">
              <w:rPr>
                <w:rFonts w:cs="Arial"/>
                <w:sz w:val="20"/>
                <w:highlight w:val="green"/>
              </w:rPr>
              <w:t xml:space="preserve">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4B05A0F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öffentliche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6EF289A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39E2A458" w:rsidR="00E852F7" w:rsidRPr="00BE76AA" w:rsidRDefault="00CC4D16" w:rsidP="00E852F7">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E852F7" w:rsidRPr="00BE76AA">
              <w:rPr>
                <w:rFonts w:cs="Arial"/>
                <w:color w:val="000000"/>
                <w:sz w:val="20"/>
                <w:lang w:eastAsia="de-CH"/>
              </w:rPr>
              <w:t>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 xml:space="preserve">Kreditoren im Ausland in separatem Detailkonto ausweisen für die </w:t>
            </w:r>
            <w:proofErr w:type="spellStart"/>
            <w:r w:rsidRPr="00710CB1">
              <w:rPr>
                <w:rFonts w:cs="Arial"/>
                <w:strike/>
                <w:color w:val="000000"/>
                <w:sz w:val="20"/>
                <w:highlight w:val="green"/>
                <w:shd w:val="clear" w:color="auto" w:fill="FFFF99"/>
                <w:lang w:eastAsia="de-CH"/>
              </w:rPr>
              <w:t>Finanzstatstik</w:t>
            </w:r>
            <w:proofErr w:type="spellEnd"/>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32188A0" w14:textId="01D633E9" w:rsidR="0022331C"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Rückzahlung von Steuern, Steuerschuld (z.B. </w:t>
            </w:r>
            <w:proofErr w:type="spellStart"/>
            <w:r w:rsidRPr="00BE76AA">
              <w:rPr>
                <w:rFonts w:cs="Arial"/>
                <w:color w:val="000000"/>
                <w:sz w:val="20"/>
                <w:lang w:eastAsia="de-CH"/>
              </w:rPr>
              <w:t>MWSt</w:t>
            </w:r>
            <w:proofErr w:type="spellEnd"/>
            <w:r w:rsidR="0022331C">
              <w:rPr>
                <w:rFonts w:cs="Arial"/>
                <w:color w:val="000000"/>
                <w:sz w:val="20"/>
                <w:lang w:eastAsia="de-CH"/>
              </w:rPr>
              <w:t>).</w:t>
            </w:r>
          </w:p>
          <w:p w14:paraId="6A951217" w14:textId="489436BA" w:rsidR="00BE76AA" w:rsidRPr="0022331C" w:rsidRDefault="0022331C" w:rsidP="0022331C">
            <w:pPr>
              <w:numPr>
                <w:ilvl w:val="0"/>
                <w:numId w:val="50"/>
              </w:numPr>
              <w:spacing w:line="240" w:lineRule="auto"/>
              <w:ind w:left="341" w:hanging="283"/>
              <w:textAlignment w:val="auto"/>
              <w:rPr>
                <w:rFonts w:cs="Arial"/>
                <w:color w:val="000000"/>
                <w:sz w:val="20"/>
                <w:lang w:eastAsia="de-CH"/>
              </w:rPr>
            </w:pPr>
            <w:r w:rsidRPr="00B15C00">
              <w:rPr>
                <w:rFonts w:cs="Arial"/>
                <w:color w:val="000000"/>
                <w:sz w:val="20"/>
                <w:highlight w:val="green"/>
                <w:lang w:eastAsia="de-CH"/>
              </w:rPr>
              <w:t>Vorauszahlungen für die folgende Steuerperiode</w:t>
            </w:r>
            <w:r w:rsidR="00DE1F47" w:rsidRPr="0022331C">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 xml:space="preserve">B. Baugarantien, Barkautionen, gerichtliche Kautionen, Wettbewerbe, Schlüsseldepots </w:t>
            </w:r>
            <w:proofErr w:type="spellStart"/>
            <w:r w:rsidRPr="00BE76AA">
              <w:rPr>
                <w:rFonts w:cs="Arial"/>
                <w:color w:val="000000"/>
                <w:sz w:val="20"/>
                <w:lang w:eastAsia="de-CH"/>
              </w:rPr>
              <w:t>u.a</w:t>
            </w:r>
            <w:proofErr w:type="spellEnd"/>
            <w:r w:rsidRPr="00BE76AA">
              <w:rPr>
                <w:rFonts w:cs="Arial"/>
                <w:color w:val="000000"/>
                <w:sz w:val="20"/>
                <w:lang w:eastAsia="de-CH"/>
              </w:rPr>
              <w:t>)</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proofErr w:type="spellStart"/>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roofErr w:type="spellEnd"/>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2FA42AC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w:t>
            </w:r>
            <w:r w:rsidR="00373D23">
              <w:rPr>
                <w:rFonts w:cs="Arial"/>
                <w:color w:val="000000"/>
                <w:sz w:val="20"/>
                <w:lang w:eastAsia="de-CH"/>
              </w:rPr>
              <w:t>usw</w:t>
            </w:r>
            <w:r w:rsidRPr="00BE76AA">
              <w:rPr>
                <w:rFonts w:cs="Arial"/>
                <w:color w:val="000000"/>
                <w:sz w:val="20"/>
                <w:lang w:eastAsia="de-CH"/>
              </w:rPr>
              <w:t xml:space="preserve">.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AC9318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öffentlichen Gemeinwesen, öffentlichen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 xml:space="preserve">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5C2F670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Einheiten des </w:t>
            </w:r>
            <w:r w:rsidRPr="0056392A">
              <w:rPr>
                <w:rFonts w:cs="Arial"/>
                <w:strike/>
                <w:color w:val="000000"/>
                <w:sz w:val="20"/>
                <w:highlight w:val="yellow"/>
                <w:lang w:eastAsia="de-CH"/>
              </w:rPr>
              <w:t>eigenen</w:t>
            </w:r>
            <w:r w:rsidRPr="0056392A">
              <w:rPr>
                <w:rFonts w:cs="Arial"/>
                <w:color w:val="000000"/>
                <w:sz w:val="20"/>
                <w:highlight w:val="yellow"/>
                <w:lang w:eastAsia="de-CH"/>
              </w:rPr>
              <w:t xml:space="preserve"> </w:t>
            </w:r>
            <w:r w:rsidR="0056392A" w:rsidRPr="0056392A">
              <w:rPr>
                <w:rFonts w:cs="Arial"/>
                <w:color w:val="000000"/>
                <w:sz w:val="20"/>
                <w:highlight w:val="yellow"/>
                <w:lang w:eastAsia="de-CH"/>
              </w:rPr>
              <w:t>betroffenen</w:t>
            </w:r>
            <w:r w:rsidR="0056392A">
              <w:rPr>
                <w:rFonts w:cs="Arial"/>
                <w:color w:val="000000"/>
                <w:sz w:val="20"/>
                <w:lang w:eastAsia="de-CH"/>
              </w:rPr>
              <w:t xml:space="preserve"> </w:t>
            </w:r>
            <w:r w:rsidR="0056392A" w:rsidRPr="0056392A">
              <w:rPr>
                <w:rFonts w:cs="Arial"/>
                <w:color w:val="000000"/>
                <w:sz w:val="20"/>
                <w:highlight w:val="green"/>
                <w:lang w:eastAsia="de-CH"/>
              </w:rPr>
              <w:t>öffentlichen</w:t>
            </w:r>
            <w:r w:rsidR="0056392A">
              <w:rPr>
                <w:rFonts w:cs="Arial"/>
                <w:color w:val="000000"/>
                <w:sz w:val="20"/>
                <w:lang w:eastAsia="de-CH"/>
              </w:rPr>
              <w:t xml:space="preserve"> </w:t>
            </w:r>
            <w:r w:rsidRPr="00BE76AA">
              <w:rPr>
                <w:rFonts w:cs="Arial"/>
                <w:color w:val="000000"/>
                <w:sz w:val="20"/>
                <w:lang w:eastAsia="de-CH"/>
              </w:rPr>
              <w:t>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46C78A8D"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proofErr w:type="spellStart"/>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proofErr w:type="spellEnd"/>
            <w:r w:rsidRPr="00BE76AA">
              <w:rPr>
                <w:rFonts w:cs="Arial"/>
                <w:color w:val="000000"/>
                <w:sz w:val="20"/>
                <w:lang w:eastAsia="de-CH"/>
              </w:rPr>
              <w:t xml:space="preserve"> aus operativen Leasingverträgen werden nicht bilanziert, sie sind den Mietverträgen gleichgestellt.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15E8E4DE"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75C6672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 xml:space="preserve">Eine zeitliche Abgrenzung sollte dann eher vorgenommen werden, wenn die Höhe und Fälligkeit der Verbindlichkeit relativ eindeutig bestimmbar </w:t>
            </w:r>
            <w:r w:rsidR="00CC4D16">
              <w:rPr>
                <w:rFonts w:cs="Arial"/>
                <w:sz w:val="20"/>
              </w:rPr>
              <w:t>sind</w:t>
            </w:r>
            <w:r w:rsidRPr="00BE76AA">
              <w:rPr>
                <w:rFonts w:cs="Arial"/>
                <w:sz w:val="20"/>
              </w:rPr>
              <w: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C472DA"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C472DA">
              <w:rPr>
                <w:rFonts w:cs="Arial"/>
                <w:strike/>
                <w:color w:val="000000"/>
                <w:sz w:val="20"/>
                <w:highlight w:val="green"/>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11DCEA1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Abgangsentschädigungen, Lohnfortzahlungen, Sozialpläne, personalrechtliche Streitfälle (Lohnklagen) </w:t>
            </w:r>
            <w:r w:rsidR="00373D23">
              <w:rPr>
                <w:rFonts w:cs="Arial"/>
                <w:color w:val="000000"/>
                <w:sz w:val="20"/>
                <w:lang w:eastAsia="de-CH"/>
              </w:rPr>
              <w:t>usw</w:t>
            </w:r>
            <w:r w:rsidRPr="00BE76AA">
              <w:rPr>
                <w:rFonts w:cs="Arial"/>
                <w:color w:val="000000"/>
                <w:sz w:val="20"/>
                <w:lang w:eastAsia="de-CH"/>
              </w:rPr>
              <w:t>.</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Finanzstatistik: Herkunft durch Detailkonto trennen: vom Bund; von Kantonen; von Gemeinden; von </w:t>
            </w:r>
            <w:proofErr w:type="spellStart"/>
            <w:r w:rsidRPr="00BE76AA">
              <w:rPr>
                <w:rFonts w:cs="Arial"/>
                <w:color w:val="000000"/>
                <w:sz w:val="20"/>
                <w:lang w:eastAsia="de-CH"/>
              </w:rPr>
              <w:t>konsolid</w:t>
            </w:r>
            <w:proofErr w:type="spellEnd"/>
            <w:r w:rsidRPr="00BE76AA">
              <w:rPr>
                <w:rFonts w:cs="Arial"/>
                <w:color w:val="000000"/>
                <w:sz w:val="20"/>
                <w:lang w:eastAsia="de-CH"/>
              </w:rPr>
              <w:t>.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 ein Ereignis in der Vergangenheit erwarteter oder wahrscheinlicher Mittelabfluss in einer späteren Rechnungsperiode (vgl. </w:t>
            </w:r>
            <w:proofErr w:type="spellStart"/>
            <w:r w:rsidRPr="00BE76AA">
              <w:rPr>
                <w:rFonts w:cs="Arial"/>
                <w:iCs/>
                <w:color w:val="000000"/>
                <w:sz w:val="20"/>
                <w:lang w:eastAsia="de-CH"/>
              </w:rPr>
              <w:t>Fachempfhelung</w:t>
            </w:r>
            <w:proofErr w:type="spellEnd"/>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Honorare Rechtsanwalt inkl. Schadenbetrag und allfällige Prozessentschädigungen, die erst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576FF99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w:t>
            </w:r>
            <w:r w:rsidR="00CC4D16">
              <w:rPr>
                <w:rFonts w:cs="Arial"/>
                <w:color w:val="000000"/>
                <w:sz w:val="20"/>
                <w:lang w:eastAsia="de-CH"/>
              </w:rPr>
              <w:t>,</w:t>
            </w:r>
            <w:r w:rsidRPr="00BE76AA">
              <w:rPr>
                <w:rFonts w:cs="Arial"/>
                <w:color w:val="000000"/>
                <w:sz w:val="20"/>
                <w:lang w:eastAsia="de-CH"/>
              </w:rPr>
              <w:t xml:space="preserve">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Bei Bürgschaften und Garantieversprechen muss eine Zahlungsverpflichtung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w:t>
            </w:r>
            <w:proofErr w:type="spellStart"/>
            <w:proofErr w:type="gramStart"/>
            <w:r w:rsidRPr="00F7614B">
              <w:rPr>
                <w:rFonts w:cs="Arial"/>
                <w:strike/>
                <w:color w:val="000000"/>
                <w:sz w:val="20"/>
                <w:highlight w:val="green"/>
                <w:lang w:eastAsia="de-CH"/>
              </w:rPr>
              <w:t>vgl.dazu</w:t>
            </w:r>
            <w:proofErr w:type="spellEnd"/>
            <w:proofErr w:type="gramEnd"/>
            <w:r w:rsidRPr="00F7614B">
              <w:rPr>
                <w:rFonts w:cs="Arial"/>
                <w:strike/>
                <w:color w:val="000000"/>
                <w:sz w:val="20"/>
                <w:highlight w:val="green"/>
                <w:lang w:eastAsia="de-CH"/>
              </w:rPr>
              <w:t xml:space="preserve">  insbesondere Tabelle 12) als Eventualverpflichtung ausgewiesen</w:t>
            </w:r>
            <w:r w:rsidRPr="00F7614B">
              <w:rPr>
                <w:rFonts w:cs="Arial"/>
                <w:color w:val="000000"/>
                <w:sz w:val="20"/>
                <w:highlight w:val="green"/>
                <w:lang w:eastAsia="de-CH"/>
              </w:rPr>
              <w:t xml:space="preserve">. </w:t>
            </w:r>
          </w:p>
          <w:p w14:paraId="3A8FD492" w14:textId="74D1D461"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w:t>
            </w:r>
            <w:r w:rsidRPr="00C04E09">
              <w:rPr>
                <w:rFonts w:cs="Arial"/>
                <w:bCs/>
                <w:iCs/>
                <w:color w:val="000000"/>
                <w:sz w:val="20"/>
                <w:highlight w:val="green"/>
                <w:lang w:eastAsia="de-CH"/>
              </w:rPr>
              <w:t xml:space="preserve">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proofErr w:type="spellEnd"/>
            <w:r w:rsidRPr="00F7614B">
              <w:rPr>
                <w:rFonts w:cs="Arial"/>
                <w:bCs/>
                <w:iCs/>
                <w:color w:val="000000"/>
                <w:sz w:val="20"/>
                <w:highlight w:val="green"/>
                <w:lang w:eastAsia="de-CH"/>
              </w:rPr>
              <w:t>-Sanierungsbeiträge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Risiken aus Geschäftsfällen im Zusammenhang mit Finanz- oder Verwaltungsvermögen, die in einer späteren </w:t>
            </w:r>
            <w:proofErr w:type="gramStart"/>
            <w:r w:rsidRPr="00BE76AA">
              <w:rPr>
                <w:rFonts w:cs="Arial"/>
                <w:color w:val="000000"/>
                <w:sz w:val="20"/>
                <w:lang w:eastAsia="de-CH"/>
              </w:rPr>
              <w:t>Rechnungsperiode  wahrscheinlich</w:t>
            </w:r>
            <w:proofErr w:type="gramEnd"/>
            <w:r w:rsidRPr="00BE76AA">
              <w:rPr>
                <w:rFonts w:cs="Arial"/>
                <w:color w:val="000000"/>
                <w:sz w:val="20"/>
                <w:lang w:eastAsia="de-CH"/>
              </w:rPr>
              <w:t xml:space="preserve">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0AFE6E7" w:rsidR="00D9492B" w:rsidRPr="00BE76AA" w:rsidRDefault="00CC4D16"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Z</w:t>
            </w:r>
            <w:r w:rsidR="00D9492B" w:rsidRPr="00BE76AA">
              <w:rPr>
                <w:rFonts w:cs="Arial"/>
                <w:color w:val="000000"/>
                <w:sz w:val="20"/>
                <w:lang w:eastAsia="de-CH"/>
              </w:rPr>
              <w:t>.B.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14F8923D"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proofErr w:type="spellStart"/>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proofErr w:type="spellEnd"/>
            <w:r w:rsidRPr="00D9492B">
              <w:rPr>
                <w:rFonts w:cs="Arial"/>
                <w:iCs/>
                <w:color w:val="000000"/>
                <w:sz w:val="20"/>
                <w:highlight w:val="green"/>
                <w:lang w:eastAsia="de-CH"/>
              </w:rPr>
              <w:t>,</w:t>
            </w:r>
            <w:r w:rsidRPr="00BE76AA">
              <w:rPr>
                <w:rFonts w:cs="Arial"/>
                <w:iCs/>
                <w:color w:val="000000"/>
                <w:sz w:val="20"/>
                <w:lang w:eastAsia="de-CH"/>
              </w:rPr>
              <w:t xml:space="preserve"> Rückstellungen, passivierte Investitionsbeiträge </w:t>
            </w:r>
            <w:r w:rsidR="00373D23">
              <w:rPr>
                <w:rFonts w:cs="Arial"/>
                <w:iCs/>
                <w:color w:val="000000"/>
                <w:sz w:val="20"/>
                <w:lang w:eastAsia="de-CH"/>
              </w:rPr>
              <w:t>usw</w:t>
            </w:r>
            <w:r w:rsidRPr="00BE76AA">
              <w:rPr>
                <w:rFonts w:cs="Arial"/>
                <w:iCs/>
                <w:color w:val="000000"/>
                <w:sz w:val="20"/>
                <w:lang w:eastAsia="de-CH"/>
              </w:rPr>
              <w:t xml:space="preserve">.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immateriellen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E9117F">
              <w:rPr>
                <w:rFonts w:cs="Arial"/>
                <w:color w:val="000000"/>
                <w:sz w:val="20"/>
                <w:highlight w:val="green"/>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w:t>
            </w:r>
            <w:proofErr w:type="spellStart"/>
            <w:r w:rsidRPr="00F577AA">
              <w:rPr>
                <w:rFonts w:cs="Arial"/>
                <w:bCs/>
                <w:color w:val="000000"/>
                <w:sz w:val="20"/>
                <w:lang w:eastAsia="de-CH"/>
              </w:rPr>
              <w:t>fehlbetrag</w:t>
            </w:r>
            <w:proofErr w:type="spellEnd"/>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84351E" w:rsidRDefault="00D61C2A" w:rsidP="00D61C2A">
            <w:pPr>
              <w:keepNext/>
              <w:keepLines/>
              <w:numPr>
                <w:ilvl w:val="0"/>
                <w:numId w:val="50"/>
              </w:numPr>
              <w:spacing w:line="240" w:lineRule="auto"/>
              <w:ind w:left="341" w:hanging="283"/>
              <w:textAlignment w:val="auto"/>
              <w:rPr>
                <w:rFonts w:cs="Arial"/>
                <w:iCs/>
                <w:strike/>
                <w:color w:val="000000"/>
                <w:sz w:val="20"/>
                <w:lang w:eastAsia="de-CH"/>
              </w:rPr>
            </w:pPr>
            <w:r w:rsidRPr="00F212E4">
              <w:rPr>
                <w:rFonts w:cs="Arial"/>
                <w:iCs/>
                <w:strike/>
                <w:color w:val="000000"/>
                <w:sz w:val="20"/>
                <w:highlight w:val="green"/>
                <w:lang w:eastAsia="de-CH"/>
              </w:rPr>
              <w:t>Von Arbeitsvermittlern zur Verfügung gestellte Arbeitskräfte.</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proofErr w:type="gramStart"/>
            <w:r w:rsidRPr="00BE76AA">
              <w:rPr>
                <w:rFonts w:cs="Arial"/>
                <w:color w:val="000000"/>
                <w:sz w:val="20"/>
                <w:lang w:eastAsia="de-CH"/>
              </w:rPr>
              <w:t>Zeitlich befristete</w:t>
            </w:r>
            <w:proofErr w:type="gramEnd"/>
            <w:r w:rsidRPr="00BE76AA">
              <w:rPr>
                <w:rFonts w:cs="Arial"/>
                <w:color w:val="000000"/>
                <w:sz w:val="20"/>
                <w:lang w:eastAsia="de-CH"/>
              </w:rPr>
              <w:t xml:space="preserv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w:t>
            </w:r>
            <w:proofErr w:type="gramStart"/>
            <w:r w:rsidRPr="00BE76AA">
              <w:rPr>
                <w:rFonts w:cs="Arial"/>
                <w:iCs/>
                <w:color w:val="000000"/>
                <w:sz w:val="20"/>
                <w:lang w:eastAsia="de-CH"/>
              </w:rPr>
              <w:t>ALV  pflichtig</w:t>
            </w:r>
            <w:proofErr w:type="gramEnd"/>
            <w:r w:rsidRPr="00BE76AA">
              <w:rPr>
                <w:rFonts w:cs="Arial"/>
                <w:iCs/>
                <w:color w:val="000000"/>
                <w:sz w:val="20"/>
                <w:lang w:eastAsia="de-CH"/>
              </w:rPr>
              <w:t xml:space="preserve">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 xml:space="preserve">Rückerstattungen (z.B. der Familienausgleichskasse) netto buchen oder in einem separaten Detailkonto als Aufwandminderung. Kto. sollte Ende Jahr saldiert sein, weil Ansprüche gegenüber Familienausgleichskasse abgegrenzt </w:t>
            </w:r>
            <w:proofErr w:type="gramStart"/>
            <w:r w:rsidRPr="00152AEF">
              <w:rPr>
                <w:rFonts w:cs="Arial"/>
                <w:strike/>
                <w:color w:val="000000"/>
                <w:sz w:val="20"/>
                <w:highlight w:val="green"/>
                <w:lang w:eastAsia="de-CH"/>
              </w:rPr>
              <w:t>werden</w:t>
            </w:r>
            <w:proofErr w:type="gramEnd"/>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43769A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proofErr w:type="spellStart"/>
            <w:r w:rsidR="00D83BC2" w:rsidRPr="00C04E09">
              <w:rPr>
                <w:rFonts w:cs="Arial"/>
                <w:strike/>
                <w:color w:val="000000"/>
                <w:sz w:val="20"/>
                <w:highlight w:val="green"/>
                <w:lang w:eastAsia="de-CH"/>
              </w:rPr>
              <w:t>Arbeitgeber</w:t>
            </w:r>
            <w:r w:rsidRPr="00C04E09">
              <w:rPr>
                <w:rFonts w:cs="Arial"/>
                <w:color w:val="000000"/>
                <w:sz w:val="20"/>
                <w:highlight w:val="green"/>
                <w:lang w:eastAsia="de-CH"/>
              </w:rPr>
              <w:t>Arbeitgebe</w:t>
            </w:r>
            <w:r w:rsidR="00135D5E" w:rsidRPr="00C04E09">
              <w:rPr>
                <w:rFonts w:cs="Arial"/>
                <w:color w:val="000000"/>
                <w:sz w:val="20"/>
                <w:highlight w:val="green"/>
                <w:lang w:eastAsia="de-CH"/>
              </w:rPr>
              <w:t>nden</w:t>
            </w:r>
            <w:proofErr w:type="spellEnd"/>
            <w:r w:rsidRPr="00BE76AA">
              <w:rPr>
                <w:rFonts w:cs="Arial"/>
                <w:color w:val="000000"/>
                <w:sz w:val="20"/>
                <w:lang w:eastAsia="de-CH"/>
              </w:rPr>
              <w:t xml:space="preserve">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5DDE708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proofErr w:type="spellEnd"/>
            <w:r w:rsidRPr="00BE76AA">
              <w:rPr>
                <w:rFonts w:cs="Arial"/>
                <w:color w:val="000000"/>
                <w:sz w:val="20"/>
                <w:lang w:eastAsia="de-CH"/>
              </w:rPr>
              <w:t xml:space="preserve">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19ADD37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Andere Zulagen für dienstliche Verrichtungen wie Stundenplaner-Zulage, Gefahren-Zulage, Schicht-Zulage, Kleider-Entschädigung, </w:t>
            </w:r>
            <w:r w:rsidR="00373D23">
              <w:rPr>
                <w:rFonts w:cs="Arial"/>
                <w:color w:val="000000"/>
                <w:sz w:val="20"/>
                <w:lang w:eastAsia="de-CH"/>
              </w:rPr>
              <w:t>usw</w:t>
            </w:r>
            <w:r w:rsidRPr="00BE76AA">
              <w:rPr>
                <w:rFonts w:cs="Arial"/>
                <w:color w:val="000000"/>
                <w:sz w:val="20"/>
                <w:lang w:eastAsia="de-CH"/>
              </w:rPr>
              <w:t>.</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2EDC9794" w:rsidR="00D61C2A" w:rsidRPr="00F577AA" w:rsidRDefault="00D83BC2" w:rsidP="00D61C2A">
            <w:pPr>
              <w:keepNext/>
              <w:keepLines/>
              <w:spacing w:line="240" w:lineRule="auto"/>
              <w:jc w:val="left"/>
              <w:textAlignment w:val="auto"/>
              <w:rPr>
                <w:rFonts w:cs="Arial"/>
                <w:bCs/>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D61C2A" w:rsidRPr="00F577AA">
              <w:rPr>
                <w:rFonts w:cs="Arial"/>
                <w:bCs/>
                <w:color w:val="000000"/>
                <w:sz w:val="20"/>
                <w:lang w:eastAsia="de-CH"/>
              </w:rPr>
              <w:t>beiträge</w:t>
            </w:r>
            <w:proofErr w:type="spellEnd"/>
          </w:p>
        </w:tc>
        <w:tc>
          <w:tcPr>
            <w:tcW w:w="5386" w:type="dxa"/>
            <w:tcBorders>
              <w:right w:val="single" w:sz="6" w:space="0" w:color="auto"/>
            </w:tcBorders>
            <w:shd w:val="clear" w:color="auto" w:fill="F2F2F2"/>
            <w:tcMar>
              <w:left w:w="28" w:type="dxa"/>
            </w:tcMar>
            <w:hideMark/>
          </w:tcPr>
          <w:p w14:paraId="29459285" w14:textId="29412406" w:rsidR="00D61C2A" w:rsidRDefault="00D83BC2" w:rsidP="00D61C2A">
            <w:pPr>
              <w:keepNext/>
              <w:keepLines/>
              <w:numPr>
                <w:ilvl w:val="0"/>
                <w:numId w:val="50"/>
              </w:numPr>
              <w:spacing w:line="240" w:lineRule="auto"/>
              <w:ind w:left="341" w:hanging="283"/>
              <w:textAlignment w:val="auto"/>
              <w:rPr>
                <w:rFonts w:cs="Arial"/>
                <w:iCs/>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iCs/>
                <w:color w:val="000000"/>
                <w:sz w:val="20"/>
                <w:lang w:eastAsia="de-CH"/>
              </w:rPr>
              <w:t xml:space="preserve"> an Sozial- und Personalversicherungen</w:t>
            </w:r>
            <w:r w:rsidR="00D61C2A">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50C7FB6C"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02D15F7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BE76AA">
              <w:rPr>
                <w:rFonts w:cs="Arial"/>
                <w:color w:val="000000"/>
                <w:sz w:val="20"/>
                <w:lang w:eastAsia="de-CH"/>
              </w:rPr>
              <w:t xml:space="preserve"> </w:t>
            </w:r>
            <w:proofErr w:type="spellStart"/>
            <w:r w:rsidR="00D61C2A" w:rsidRPr="00BE76AA">
              <w:rPr>
                <w:rFonts w:cs="Arial"/>
                <w:color w:val="000000"/>
                <w:sz w:val="20"/>
                <w:lang w:eastAsia="de-CH"/>
              </w:rPr>
              <w:t>beiträge</w:t>
            </w:r>
            <w:proofErr w:type="spellEnd"/>
            <w:r w:rsidR="00D61C2A" w:rsidRPr="00BE76AA">
              <w:rPr>
                <w:rFonts w:cs="Arial"/>
                <w:color w:val="000000"/>
                <w:sz w:val="20"/>
                <w:lang w:eastAsia="de-CH"/>
              </w:rPr>
              <w:t xml:space="preserve"> an Pensionskassen</w:t>
            </w:r>
            <w:r w:rsidR="00D61C2A">
              <w:rPr>
                <w:rFonts w:cs="Arial"/>
                <w:color w:val="000000"/>
                <w:sz w:val="20"/>
                <w:lang w:eastAsia="de-CH"/>
              </w:rPr>
              <w:t>.</w:t>
            </w:r>
            <w:r w:rsidR="00D61C2A"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1DE3C0E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die obligatorischen Unfallversicherungen (SUVA oder Privatversicherer) sowie an Nichtberufsunfallversicherungen, wenn der </w:t>
            </w: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w:t>
            </w:r>
            <w:proofErr w:type="spellEnd"/>
            <w:r w:rsidR="00D61C2A" w:rsidRPr="00BE76AA">
              <w:rPr>
                <w:rFonts w:cs="Arial"/>
                <w:color w:val="000000"/>
                <w:sz w:val="20"/>
                <w:lang w:eastAsia="de-CH"/>
              </w:rPr>
              <w:t xml:space="preserve"> sich an der Prämie beteiligt. Personal-Haftpflicht</w:t>
            </w:r>
            <w:r w:rsidR="00D61C2A">
              <w:rPr>
                <w:rFonts w:cs="Arial"/>
                <w:color w:val="000000"/>
                <w:sz w:val="20"/>
                <w:lang w:eastAsia="de-CH"/>
              </w:rPr>
              <w:softHyphen/>
            </w:r>
            <w:r w:rsidR="00D61C2A"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AG-Beiträge an </w:t>
            </w:r>
            <w:proofErr w:type="spellStart"/>
            <w:r w:rsidRPr="00F577AA">
              <w:rPr>
                <w:rFonts w:cs="Arial"/>
                <w:bCs/>
                <w:color w:val="000000"/>
                <w:sz w:val="20"/>
                <w:lang w:eastAsia="de-CH"/>
              </w:rPr>
              <w:t>Familienzulagekassen</w:t>
            </w:r>
            <w:proofErr w:type="spellEnd"/>
          </w:p>
        </w:tc>
        <w:tc>
          <w:tcPr>
            <w:tcW w:w="5386" w:type="dxa"/>
            <w:tcBorders>
              <w:right w:val="single" w:sz="6" w:space="0" w:color="auto"/>
            </w:tcBorders>
            <w:shd w:val="clear" w:color="auto" w:fill="auto"/>
            <w:tcMar>
              <w:left w:w="28" w:type="dxa"/>
            </w:tcMar>
            <w:hideMark/>
          </w:tcPr>
          <w:p w14:paraId="0BFDE906" w14:textId="2A98B6B5"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w:t>
            </w:r>
            <w:proofErr w:type="spellStart"/>
            <w:r w:rsidR="00D61C2A" w:rsidRPr="00BE76AA">
              <w:rPr>
                <w:rFonts w:cs="Arial"/>
                <w:color w:val="000000"/>
                <w:sz w:val="20"/>
                <w:lang w:eastAsia="de-CH"/>
              </w:rPr>
              <w:t>Familienzulagekassen</w:t>
            </w:r>
            <w:proofErr w:type="spellEnd"/>
            <w:r w:rsidR="00D61C2A">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6DAE0B41"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Krankentaggeldversicherungen</w:t>
            </w:r>
            <w:r w:rsidR="00D61C2A">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3ADD2D08"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135D5E" w:rsidRPr="00BE76AA">
              <w:rPr>
                <w:rFonts w:cs="Arial"/>
                <w:color w:val="000000"/>
                <w:sz w:val="20"/>
                <w:lang w:eastAsia="de-CH"/>
              </w:rPr>
              <w:t xml:space="preserve"> </w:t>
            </w:r>
            <w:r w:rsidR="00D61C2A" w:rsidRPr="00BE76AA">
              <w:rPr>
                <w:rFonts w:cs="Arial"/>
                <w:color w:val="000000"/>
                <w:sz w:val="20"/>
                <w:lang w:eastAsia="de-CH"/>
              </w:rPr>
              <w:t>an Krankenkassenprämien</w:t>
            </w:r>
            <w:r w:rsidR="00D61C2A">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080095C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0CB407E6" w:rsidR="00D61C2A" w:rsidRPr="00F577AA" w:rsidRDefault="00D83BC2" w:rsidP="00D61C2A">
            <w:pPr>
              <w:keepNext/>
              <w:keepLines/>
              <w:spacing w:line="240" w:lineRule="auto"/>
              <w:jc w:val="left"/>
              <w:textAlignment w:val="auto"/>
              <w:rPr>
                <w:rFonts w:cs="Arial"/>
                <w:bCs/>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D61C2A" w:rsidRPr="00F577AA">
              <w:rPr>
                <w:rFonts w:cs="Arial"/>
                <w:bCs/>
                <w:color w:val="000000"/>
                <w:sz w:val="20"/>
                <w:lang w:eastAsia="de-CH"/>
              </w:rPr>
              <w:t>leistungen</w:t>
            </w:r>
            <w:proofErr w:type="spellEnd"/>
          </w:p>
        </w:tc>
        <w:tc>
          <w:tcPr>
            <w:tcW w:w="5386" w:type="dxa"/>
            <w:tcBorders>
              <w:right w:val="single" w:sz="6" w:space="0" w:color="auto"/>
            </w:tcBorders>
            <w:shd w:val="clear" w:color="auto" w:fill="F2F2F2"/>
            <w:tcMar>
              <w:left w:w="28" w:type="dxa"/>
            </w:tcMar>
            <w:hideMark/>
          </w:tcPr>
          <w:p w14:paraId="2CEDED73" w14:textId="057858F8"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Leistungen an inaktives Personal (Ruhegehälter, Renten, Teuerungszulagen auf Renten </w:t>
            </w:r>
            <w:r w:rsidR="00373D23">
              <w:rPr>
                <w:rFonts w:cs="Arial"/>
                <w:iCs/>
                <w:color w:val="000000"/>
                <w:sz w:val="20"/>
                <w:lang w:eastAsia="de-CH"/>
              </w:rPr>
              <w:t>usw</w:t>
            </w:r>
            <w:r w:rsidRPr="00BE76AA">
              <w:rPr>
                <w:rFonts w:cs="Arial"/>
                <w:iCs/>
                <w:color w:val="000000"/>
                <w:sz w:val="20"/>
                <w:lang w:eastAsia="de-CH"/>
              </w:rPr>
              <w:t>.)</w:t>
            </w:r>
            <w:r>
              <w:rPr>
                <w:rFonts w:cs="Arial"/>
                <w:iCs/>
                <w:color w:val="000000"/>
                <w:sz w:val="20"/>
                <w:lang w:eastAsia="de-CH"/>
              </w:rPr>
              <w:t>.</w:t>
            </w:r>
          </w:p>
          <w:p w14:paraId="0E3A97C1" w14:textId="711476E2" w:rsidR="00104E2A" w:rsidRPr="00BE76AA" w:rsidRDefault="00104E2A" w:rsidP="00D61C2A">
            <w:pPr>
              <w:keepNext/>
              <w:keepLines/>
              <w:numPr>
                <w:ilvl w:val="0"/>
                <w:numId w:val="50"/>
              </w:numPr>
              <w:spacing w:line="240" w:lineRule="auto"/>
              <w:ind w:left="341" w:hanging="283"/>
              <w:textAlignment w:val="auto"/>
              <w:rPr>
                <w:rFonts w:cs="Arial"/>
                <w:iCs/>
                <w:color w:val="000000"/>
                <w:sz w:val="20"/>
                <w:lang w:eastAsia="de-CH"/>
              </w:rPr>
            </w:pPr>
            <w:r w:rsidRPr="00F212E4">
              <w:rPr>
                <w:rFonts w:cs="Arial"/>
                <w:iCs/>
                <w:color w:val="000000"/>
                <w:sz w:val="20"/>
                <w:highlight w:val="green"/>
                <w:lang w:eastAsia="de-CH"/>
              </w:rPr>
              <w:t>Es wird die Funktion 533 verwendet.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04E47D5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sidR="00E55B51">
              <w:rPr>
                <w:rFonts w:cs="Arial"/>
                <w:color w:val="000000"/>
                <w:sz w:val="20"/>
                <w:lang w:eastAsia="de-CH"/>
              </w:rPr>
              <w:t xml:space="preserve">, </w:t>
            </w:r>
            <w:r w:rsidR="00E55B51" w:rsidRPr="00E55B51">
              <w:rPr>
                <w:rFonts w:cs="Arial"/>
                <w:bCs/>
                <w:iCs/>
                <w:color w:val="000000"/>
                <w:sz w:val="20"/>
                <w:highlight w:val="yellow"/>
                <w:lang w:eastAsia="de-CH"/>
              </w:rPr>
              <w:t xml:space="preserve">sofern diese </w:t>
            </w:r>
            <w:r w:rsidR="00B979D9">
              <w:rPr>
                <w:rFonts w:cs="Arial"/>
                <w:bCs/>
                <w:iCs/>
                <w:color w:val="000000"/>
                <w:sz w:val="20"/>
                <w:highlight w:val="yellow"/>
                <w:lang w:eastAsia="de-CH"/>
              </w:rPr>
              <w:t xml:space="preserve">nicht </w:t>
            </w:r>
            <w:r w:rsidR="00E55B51" w:rsidRPr="00E55B51">
              <w:rPr>
                <w:rFonts w:cs="Arial"/>
                <w:bCs/>
                <w:iCs/>
                <w:color w:val="000000"/>
                <w:sz w:val="20"/>
                <w:highlight w:val="yellow"/>
                <w:lang w:eastAsia="de-CH"/>
              </w:rPr>
              <w:t>separat ermittelbar sind</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0D64F8B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sidR="00E55B51">
              <w:rPr>
                <w:rFonts w:cs="Arial"/>
                <w:color w:val="000000"/>
                <w:sz w:val="20"/>
                <w:lang w:eastAsia="de-CH"/>
              </w:rPr>
              <w:t xml:space="preserve">, </w:t>
            </w:r>
            <w:r w:rsidR="00E55B51" w:rsidRPr="00E55B51">
              <w:rPr>
                <w:rFonts w:cs="Arial"/>
                <w:bCs/>
                <w:iCs/>
                <w:color w:val="000000"/>
                <w:sz w:val="20"/>
                <w:highlight w:val="yellow"/>
                <w:lang w:eastAsia="de-CH"/>
              </w:rPr>
              <w:t xml:space="preserve">sofern diese </w:t>
            </w:r>
            <w:r w:rsidR="00B979D9">
              <w:rPr>
                <w:rFonts w:cs="Arial"/>
                <w:bCs/>
                <w:iCs/>
                <w:color w:val="000000"/>
                <w:sz w:val="20"/>
                <w:highlight w:val="yellow"/>
                <w:lang w:eastAsia="de-CH"/>
              </w:rPr>
              <w:t xml:space="preserve">nicht </w:t>
            </w:r>
            <w:r w:rsidR="00E55B51" w:rsidRPr="00E55B51">
              <w:rPr>
                <w:rFonts w:cs="Arial"/>
                <w:bCs/>
                <w:iCs/>
                <w:color w:val="000000"/>
                <w:sz w:val="20"/>
                <w:highlight w:val="yellow"/>
                <w:lang w:eastAsia="de-CH"/>
              </w:rPr>
              <w:t>separat ermittelbar sind</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33D01F0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Unfallrenten und </w:t>
            </w:r>
            <w:r w:rsidR="00B979D9" w:rsidRPr="00B979D9">
              <w:rPr>
                <w:rFonts w:cs="Arial"/>
                <w:bCs/>
                <w:color w:val="000000"/>
                <w:sz w:val="20"/>
                <w:highlight w:val="yellow"/>
                <w:lang w:eastAsia="de-CH"/>
              </w:rPr>
              <w:t>Auskauf von</w:t>
            </w:r>
            <w:r w:rsidR="00B979D9">
              <w:rPr>
                <w:rFonts w:cs="Arial"/>
                <w:bCs/>
                <w:color w:val="000000"/>
                <w:sz w:val="20"/>
                <w:lang w:eastAsia="de-CH"/>
              </w:rPr>
              <w:t xml:space="preserve"> </w:t>
            </w:r>
            <w:r w:rsidRPr="00F577AA">
              <w:rPr>
                <w:rFonts w:cs="Arial"/>
                <w:bCs/>
                <w:color w:val="000000"/>
                <w:sz w:val="20"/>
                <w:lang w:eastAsia="de-CH"/>
              </w:rPr>
              <w:t>Renten</w:t>
            </w:r>
            <w:r w:rsidRPr="00B979D9">
              <w:rPr>
                <w:rFonts w:cs="Arial"/>
                <w:bCs/>
                <w:strike/>
                <w:color w:val="000000"/>
                <w:sz w:val="20"/>
                <w:highlight w:val="yellow"/>
                <w:lang w:eastAsia="de-CH"/>
              </w:rPr>
              <w:t>ablösungen</w:t>
            </w:r>
          </w:p>
        </w:tc>
        <w:tc>
          <w:tcPr>
            <w:tcW w:w="5386" w:type="dxa"/>
            <w:tcBorders>
              <w:right w:val="single" w:sz="6" w:space="0" w:color="auto"/>
            </w:tcBorders>
            <w:tcMar>
              <w:left w:w="28" w:type="dxa"/>
            </w:tcMar>
            <w:hideMark/>
          </w:tcPr>
          <w:p w14:paraId="02C553B2" w14:textId="1AAB92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getragene </w:t>
            </w:r>
            <w:proofErr w:type="spellStart"/>
            <w:r w:rsidR="00E55B51" w:rsidRPr="00E55B51">
              <w:rPr>
                <w:rFonts w:cs="Arial"/>
                <w:color w:val="000000"/>
                <w:sz w:val="20"/>
                <w:highlight w:val="yellow"/>
                <w:lang w:eastAsia="de-CH"/>
              </w:rPr>
              <w:t>Unfallr</w:t>
            </w:r>
            <w:r w:rsidRPr="00E55B51">
              <w:rPr>
                <w:rFonts w:cs="Arial"/>
                <w:strike/>
                <w:color w:val="000000"/>
                <w:sz w:val="20"/>
                <w:highlight w:val="yellow"/>
                <w:lang w:eastAsia="de-CH"/>
              </w:rPr>
              <w:t>R</w:t>
            </w:r>
            <w:r w:rsidRPr="00BE76AA">
              <w:rPr>
                <w:rFonts w:cs="Arial"/>
                <w:color w:val="000000"/>
                <w:sz w:val="20"/>
                <w:lang w:eastAsia="de-CH"/>
              </w:rPr>
              <w:t>enten</w:t>
            </w:r>
            <w:proofErr w:type="spellEnd"/>
            <w:r w:rsidRPr="00BE76AA">
              <w:rPr>
                <w:rFonts w:cs="Arial"/>
                <w:color w:val="000000"/>
                <w:sz w:val="20"/>
                <w:lang w:eastAsia="de-CH"/>
              </w:rPr>
              <w:t xml:space="preserve"> und </w:t>
            </w:r>
            <w:r w:rsidR="00B979D9" w:rsidRPr="00B979D9">
              <w:rPr>
                <w:rFonts w:cs="Arial"/>
                <w:bCs/>
                <w:color w:val="000000"/>
                <w:sz w:val="20"/>
                <w:highlight w:val="yellow"/>
                <w:lang w:eastAsia="de-CH"/>
              </w:rPr>
              <w:t>Auskauf von</w:t>
            </w:r>
            <w:r w:rsidR="00B979D9">
              <w:rPr>
                <w:rFonts w:cs="Arial"/>
                <w:bCs/>
                <w:color w:val="000000"/>
                <w:sz w:val="20"/>
                <w:lang w:eastAsia="de-CH"/>
              </w:rPr>
              <w:t xml:space="preserve"> </w:t>
            </w:r>
            <w:r w:rsidR="00B979D9" w:rsidRPr="00F577AA">
              <w:rPr>
                <w:rFonts w:cs="Arial"/>
                <w:bCs/>
                <w:color w:val="000000"/>
                <w:sz w:val="20"/>
                <w:lang w:eastAsia="de-CH"/>
              </w:rPr>
              <w:t>Renten</w:t>
            </w:r>
            <w:r w:rsidR="00B979D9" w:rsidRPr="00B979D9">
              <w:rPr>
                <w:rFonts w:cs="Arial"/>
                <w:bCs/>
                <w:strike/>
                <w:color w:val="000000"/>
                <w:sz w:val="20"/>
                <w:highlight w:val="yellow"/>
                <w:lang w:eastAsia="de-CH"/>
              </w:rPr>
              <w:t>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111A1FB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proofErr w:type="spellEnd"/>
            <w:r w:rsidR="00D83BC2" w:rsidRPr="00F577AA">
              <w:rPr>
                <w:rFonts w:cs="Arial"/>
                <w:bCs/>
                <w:color w:val="000000"/>
                <w:sz w:val="20"/>
                <w:lang w:eastAsia="de-CH"/>
              </w:rPr>
              <w:t xml:space="preserve"> </w:t>
            </w:r>
            <w:proofErr w:type="spellStart"/>
            <w:r w:rsidRPr="00F577AA">
              <w:rPr>
                <w:rFonts w:cs="Arial"/>
                <w:bCs/>
                <w:color w:val="000000"/>
                <w:sz w:val="20"/>
                <w:lang w:eastAsia="de-CH"/>
              </w:rPr>
              <w:t>leistungen</w:t>
            </w:r>
            <w:proofErr w:type="spellEnd"/>
          </w:p>
        </w:tc>
        <w:tc>
          <w:tcPr>
            <w:tcW w:w="5386" w:type="dxa"/>
            <w:tcBorders>
              <w:right w:val="single" w:sz="6" w:space="0" w:color="auto"/>
            </w:tcBorders>
            <w:tcMar>
              <w:left w:w="28" w:type="dxa"/>
            </w:tcMar>
            <w:hideMark/>
          </w:tcPr>
          <w:p w14:paraId="27D874DD" w14:textId="217DBEE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Übrige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BE76AA">
              <w:rPr>
                <w:rFonts w:cs="Arial"/>
                <w:color w:val="000000"/>
                <w:sz w:val="20"/>
                <w:lang w:eastAsia="de-CH"/>
              </w:rPr>
              <w:t>leistungen</w:t>
            </w:r>
            <w:proofErr w:type="spellEnd"/>
            <w:r w:rsidRPr="00BE76AA">
              <w:rPr>
                <w:rFonts w:cs="Arial"/>
                <w:color w:val="000000"/>
                <w:sz w:val="20"/>
                <w:lang w:eastAsia="de-CH"/>
              </w:rPr>
              <w:t xml:space="preserve">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E9117F">
              <w:rPr>
                <w:rFonts w:cs="Arial"/>
                <w:bCs/>
                <w:color w:val="000000"/>
                <w:sz w:val="20"/>
                <w:highlight w:val="green"/>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E9117F">
              <w:rPr>
                <w:rFonts w:cs="Arial"/>
                <w:color w:val="000000"/>
                <w:sz w:val="20"/>
                <w:highlight w:val="green"/>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2D9789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Fachbücher, Fachzeitschriften (gedruckt oder elektronisch), Zeitungen, Newsletter, Adressbücher, Gesetzessammlungen, Karten, Normblätter, Pläne, Anschaffungen von Büchern, Heften, Zeitschriften </w:t>
            </w:r>
            <w:r w:rsidR="00373D23">
              <w:rPr>
                <w:rFonts w:cs="Arial"/>
                <w:color w:val="000000"/>
                <w:sz w:val="20"/>
                <w:lang w:eastAsia="de-CH"/>
              </w:rPr>
              <w:t>usw</w:t>
            </w:r>
            <w:r w:rsidRPr="00BE76AA">
              <w:rPr>
                <w:rFonts w:cs="Arial"/>
                <w:color w:val="000000"/>
                <w:sz w:val="20"/>
                <w:lang w:eastAsia="de-CH"/>
              </w:rPr>
              <w:t>.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proofErr w:type="spellStart"/>
            <w:r w:rsidR="00732FC6" w:rsidRPr="00E9117F">
              <w:rPr>
                <w:rFonts w:cs="Arial"/>
                <w:color w:val="000000"/>
                <w:sz w:val="20"/>
                <w:highlight w:val="green"/>
                <w:lang w:eastAsia="de-CH"/>
              </w:rPr>
              <w:t>inkl</w:t>
            </w:r>
            <w:proofErr w:type="spellEnd"/>
            <w:r w:rsidR="00732FC6" w:rsidRPr="00E9117F">
              <w:rPr>
                <w:rFonts w:cs="Arial"/>
                <w:color w:val="000000"/>
                <w:sz w:val="20"/>
                <w:highlight w:val="green"/>
                <w:lang w:eastAsia="de-CH"/>
              </w:rPr>
              <w:t xml:space="preserve"> digitale Lehrmittel</w:t>
            </w:r>
            <w:r w:rsidRPr="00E9117F">
              <w:rPr>
                <w:rFonts w:cs="Arial"/>
                <w:color w:val="000000"/>
                <w:sz w:val="20"/>
                <w:highlight w:val="green"/>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4227B4F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Anschaffung von </w:t>
            </w:r>
            <w:r w:rsidR="00E55B51" w:rsidRPr="00E55B51">
              <w:rPr>
                <w:rFonts w:cs="Arial"/>
                <w:iCs/>
                <w:color w:val="000000"/>
                <w:sz w:val="20"/>
                <w:highlight w:val="yellow"/>
                <w:lang w:eastAsia="de-CH"/>
              </w:rPr>
              <w:t>Bauwerken,</w:t>
            </w:r>
            <w:r w:rsidR="00E55B51">
              <w:rPr>
                <w:rFonts w:cs="Arial"/>
                <w:iCs/>
                <w:color w:val="000000"/>
                <w:sz w:val="20"/>
                <w:lang w:eastAsia="de-CH"/>
              </w:rPr>
              <w:t xml:space="preserve"> </w:t>
            </w:r>
            <w:r w:rsidRPr="00BE76AA">
              <w:rPr>
                <w:rFonts w:cs="Arial"/>
                <w:iCs/>
                <w:color w:val="000000"/>
                <w:sz w:val="20"/>
                <w:lang w:eastAsia="de-CH"/>
              </w:rPr>
              <w:t>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947C4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E9117F">
              <w:rPr>
                <w:rFonts w:cs="Arial"/>
                <w:strike/>
                <w:color w:val="000000"/>
                <w:sz w:val="20"/>
                <w:highlight w:val="green"/>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Viehhabe</w:t>
            </w:r>
            <w:proofErr w:type="spellEnd"/>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6255081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Entwicklung und Anschaffung von Software, </w:t>
            </w:r>
            <w:r w:rsidR="000A71E2" w:rsidRPr="008C7B68">
              <w:rPr>
                <w:rFonts w:cs="Arial"/>
                <w:color w:val="000000"/>
                <w:sz w:val="20"/>
                <w:highlight w:val="green"/>
                <w:lang w:eastAsia="de-CH"/>
              </w:rPr>
              <w:t>Anschaffung von</w:t>
            </w:r>
            <w:r w:rsidR="000A71E2">
              <w:rPr>
                <w:rFonts w:cs="Arial"/>
                <w:color w:val="000000"/>
                <w:sz w:val="20"/>
                <w:lang w:eastAsia="de-CH"/>
              </w:rPr>
              <w:t xml:space="preserve"> </w:t>
            </w:r>
            <w:r w:rsidRPr="00BE76AA">
              <w:rPr>
                <w:rFonts w:cs="Arial"/>
                <w:color w:val="000000"/>
                <w:sz w:val="20"/>
                <w:lang w:eastAsia="de-CH"/>
              </w:rPr>
              <w:t>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20F3679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w:t>
            </w:r>
            <w:r w:rsidR="00E55B51" w:rsidRPr="00E55B51">
              <w:rPr>
                <w:rFonts w:cs="Arial"/>
                <w:color w:val="000000"/>
                <w:sz w:val="20"/>
                <w:highlight w:val="yellow"/>
                <w:lang w:eastAsia="de-CH"/>
              </w:rPr>
              <w:t>Bauwerken und</w:t>
            </w:r>
            <w:r w:rsidR="00E55B51">
              <w:rPr>
                <w:rFonts w:cs="Arial"/>
                <w:color w:val="000000"/>
                <w:sz w:val="20"/>
                <w:lang w:eastAsia="de-CH"/>
              </w:rPr>
              <w:t xml:space="preserve"> </w:t>
            </w:r>
            <w:r w:rsidRPr="00BE76AA">
              <w:rPr>
                <w:rFonts w:cs="Arial"/>
                <w:color w:val="000000"/>
                <w:sz w:val="20"/>
                <w:lang w:eastAsia="de-CH"/>
              </w:rPr>
              <w:t>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4D4CD1FB" w14:textId="77777777" w:rsidR="00D9492B"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p w14:paraId="5BD9D669" w14:textId="77332E4F" w:rsidR="009B543C" w:rsidRPr="00BE76AA" w:rsidRDefault="009B543C" w:rsidP="00D9492B">
            <w:pPr>
              <w:numPr>
                <w:ilvl w:val="0"/>
                <w:numId w:val="50"/>
              </w:numPr>
              <w:spacing w:line="240" w:lineRule="auto"/>
              <w:ind w:left="341" w:hanging="283"/>
              <w:textAlignment w:val="auto"/>
              <w:rPr>
                <w:rFonts w:cs="Arial"/>
                <w:iCs/>
                <w:color w:val="000000"/>
                <w:sz w:val="20"/>
                <w:lang w:eastAsia="de-CH"/>
              </w:rPr>
            </w:pPr>
            <w:r w:rsidRPr="008C7B68">
              <w:rPr>
                <w:rFonts w:cs="Arial"/>
                <w:bCs/>
                <w:iCs/>
                <w:color w:val="000000"/>
                <w:sz w:val="20"/>
                <w:highlight w:val="green"/>
                <w:lang w:eastAsia="de-CH"/>
              </w:rPr>
              <w:t xml:space="preserve">Bank- und Postkontogebühren (Spesen, Kommissionen) </w:t>
            </w:r>
            <w:r w:rsidR="005B75B0" w:rsidRPr="008C7B68">
              <w:rPr>
                <w:rFonts w:cs="Arial"/>
                <w:bCs/>
                <w:iCs/>
                <w:color w:val="000000"/>
                <w:sz w:val="20"/>
                <w:highlight w:val="green"/>
                <w:lang w:eastAsia="de-CH"/>
              </w:rPr>
              <w:t xml:space="preserve">und Gebühren für den gesamten elektronischen Zahlungsverkehr </w:t>
            </w:r>
            <w:r w:rsidRPr="008C7B68">
              <w:rPr>
                <w:rFonts w:cs="Arial"/>
                <w:bCs/>
                <w:iCs/>
                <w:color w:val="000000"/>
                <w:sz w:val="20"/>
                <w:highlight w:val="green"/>
                <w:lang w:eastAsia="de-CH"/>
              </w:rPr>
              <w:t>werden im Konto 3499 verbucht.</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Planung und Projektierungen für Bauvorhaben zur Vorbereitung der Kreditbewilligung. Nach der Kreditbewilligung wird die Planung auf das Konto des </w:t>
            </w:r>
            <w:proofErr w:type="spellStart"/>
            <w:r w:rsidRPr="00BE76AA">
              <w:rPr>
                <w:rFonts w:cs="Arial"/>
                <w:color w:val="000000"/>
                <w:sz w:val="20"/>
                <w:lang w:eastAsia="de-CH"/>
              </w:rPr>
              <w:t>Objektredites</w:t>
            </w:r>
            <w:proofErr w:type="spellEnd"/>
            <w:r w:rsidRPr="00BE76AA">
              <w:rPr>
                <w:rFonts w:cs="Arial"/>
                <w:color w:val="000000"/>
                <w:sz w:val="20"/>
                <w:lang w:eastAsia="de-CH"/>
              </w:rPr>
              <w:t xml:space="preserve">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BB9E9D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Honorare </w:t>
            </w:r>
            <w:r w:rsidRPr="00C04E09">
              <w:rPr>
                <w:rFonts w:cs="Arial"/>
                <w:bCs/>
                <w:color w:val="000000"/>
                <w:sz w:val="20"/>
                <w:highlight w:val="green"/>
                <w:lang w:eastAsia="de-CH"/>
              </w:rPr>
              <w:t xml:space="preserve">externe </w:t>
            </w:r>
            <w:r w:rsidR="00D83BC2" w:rsidRPr="00C04E09">
              <w:rPr>
                <w:rFonts w:cs="Arial"/>
                <w:bCs/>
                <w:strike/>
                <w:color w:val="000000"/>
                <w:sz w:val="20"/>
                <w:highlight w:val="green"/>
                <w:lang w:eastAsia="de-CH"/>
              </w:rPr>
              <w:t>Berater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Berat</w:t>
            </w:r>
            <w:r w:rsidR="00A855F0" w:rsidRPr="00C04E09">
              <w:rPr>
                <w:rFonts w:cs="Arial"/>
                <w:bCs/>
                <w:color w:val="000000"/>
                <w:sz w:val="20"/>
                <w:highlight w:val="green"/>
                <w:lang w:eastAsia="de-CH"/>
              </w:rPr>
              <w:t>ungen</w:t>
            </w:r>
            <w:r w:rsidRPr="00C04E09">
              <w:rPr>
                <w:rFonts w:cs="Arial"/>
                <w:bCs/>
                <w:color w:val="000000"/>
                <w:sz w:val="20"/>
                <w:highlight w:val="green"/>
                <w:lang w:eastAsia="de-CH"/>
              </w:rPr>
              <w:t xml:space="preserve">, </w:t>
            </w:r>
            <w:r w:rsidR="00D83BC2" w:rsidRPr="00C04E09">
              <w:rPr>
                <w:rFonts w:cs="Arial"/>
                <w:bCs/>
                <w:strike/>
                <w:color w:val="000000"/>
                <w:sz w:val="20"/>
                <w:highlight w:val="green"/>
                <w:lang w:eastAsia="de-CH"/>
              </w:rPr>
              <w:t>Gutachter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Gutachte</w:t>
            </w:r>
            <w:r w:rsidR="00A855F0" w:rsidRPr="00C04E09">
              <w:rPr>
                <w:rFonts w:cs="Arial"/>
                <w:bCs/>
                <w:color w:val="000000"/>
                <w:sz w:val="20"/>
                <w:highlight w:val="green"/>
                <w:lang w:eastAsia="de-CH"/>
              </w:rPr>
              <w:t>n</w:t>
            </w:r>
            <w:r w:rsidRPr="00C04E09">
              <w:rPr>
                <w:rFonts w:cs="Arial"/>
                <w:bCs/>
                <w:color w:val="000000"/>
                <w:sz w:val="20"/>
                <w:highlight w:val="green"/>
                <w:lang w:eastAsia="de-CH"/>
              </w:rPr>
              <w:t xml:space="preserve">, </w:t>
            </w:r>
            <w:proofErr w:type="spellStart"/>
            <w:r w:rsidR="00D83BC2" w:rsidRPr="00C04E09">
              <w:rPr>
                <w:rFonts w:cs="Arial"/>
                <w:bCs/>
                <w:strike/>
                <w:color w:val="000000"/>
                <w:sz w:val="20"/>
                <w:highlight w:val="green"/>
                <w:lang w:eastAsia="de-CH"/>
              </w:rPr>
              <w:t>Fachexperten</w:t>
            </w:r>
            <w:r w:rsidRPr="00C04E09">
              <w:rPr>
                <w:rFonts w:cs="Arial"/>
                <w:bCs/>
                <w:color w:val="000000"/>
                <w:sz w:val="20"/>
                <w:highlight w:val="green"/>
                <w:lang w:eastAsia="de-CH"/>
              </w:rPr>
              <w:t>Fachexpert</w:t>
            </w:r>
            <w:r w:rsidR="00A855F0" w:rsidRPr="00C04E09">
              <w:rPr>
                <w:rFonts w:cs="Arial"/>
                <w:bCs/>
                <w:color w:val="000000"/>
                <w:sz w:val="20"/>
                <w:highlight w:val="green"/>
                <w:lang w:eastAsia="de-CH"/>
              </w:rPr>
              <w:t>isen</w:t>
            </w:r>
            <w:proofErr w:type="spellEnd"/>
            <w:r w:rsidRPr="00F577AA">
              <w:rPr>
                <w:rFonts w:cs="Arial"/>
                <w:bCs/>
                <w:color w:val="000000"/>
                <w:sz w:val="20"/>
                <w:lang w:eastAsia="de-CH"/>
              </w:rPr>
              <w:t xml:space="preserve"> </w:t>
            </w:r>
            <w:r w:rsidR="00DA57F1">
              <w:rPr>
                <w:rFonts w:cs="Arial"/>
                <w:bCs/>
                <w:color w:val="000000"/>
                <w:sz w:val="20"/>
                <w:lang w:eastAsia="de-CH"/>
              </w:rPr>
              <w:t>usw.</w:t>
            </w:r>
            <w:r w:rsidRPr="00F577AA">
              <w:rPr>
                <w:rFonts w:cs="Arial"/>
                <w:bCs/>
                <w:color w:val="000000"/>
                <w:sz w:val="20"/>
                <w:lang w:eastAsia="de-CH"/>
              </w:rPr>
              <w:t>.</w:t>
            </w:r>
          </w:p>
        </w:tc>
        <w:tc>
          <w:tcPr>
            <w:tcW w:w="5386" w:type="dxa"/>
            <w:tcBorders>
              <w:right w:val="single" w:sz="6" w:space="0" w:color="auto"/>
            </w:tcBorders>
            <w:tcMar>
              <w:left w:w="28" w:type="dxa"/>
            </w:tcMar>
            <w:hideMark/>
          </w:tcPr>
          <w:p w14:paraId="392D4F6A" w14:textId="75239F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w:t>
            </w:r>
            <w:proofErr w:type="spellStart"/>
            <w:r w:rsidR="00D83BC2" w:rsidRPr="00C04E09">
              <w:rPr>
                <w:rFonts w:cs="Arial"/>
                <w:strike/>
                <w:color w:val="000000"/>
                <w:sz w:val="20"/>
                <w:highlight w:val="green"/>
                <w:lang w:eastAsia="de-CH"/>
              </w:rPr>
              <w:t>Berater</w:t>
            </w:r>
            <w:r w:rsidRPr="00C04E09">
              <w:rPr>
                <w:rFonts w:cs="Arial"/>
                <w:color w:val="000000"/>
                <w:sz w:val="20"/>
                <w:highlight w:val="green"/>
                <w:lang w:eastAsia="de-CH"/>
              </w:rPr>
              <w:t>Berat</w:t>
            </w:r>
            <w:r w:rsidR="00A855F0" w:rsidRPr="00C04E09">
              <w:rPr>
                <w:rFonts w:cs="Arial"/>
                <w:color w:val="000000"/>
                <w:sz w:val="20"/>
                <w:highlight w:val="green"/>
                <w:lang w:eastAsia="de-CH"/>
              </w:rPr>
              <w:t>ungen</w:t>
            </w:r>
            <w:proofErr w:type="spellEnd"/>
            <w:r w:rsidRPr="00BE76AA">
              <w:rPr>
                <w:rFonts w:cs="Arial"/>
                <w:color w:val="000000"/>
                <w:sz w:val="20"/>
                <w:lang w:eastAsia="de-CH"/>
              </w:rPr>
              <w:t xml:space="preserve"> und </w:t>
            </w:r>
            <w:proofErr w:type="spellStart"/>
            <w:r w:rsidR="00D83BC2" w:rsidRPr="00C04E09">
              <w:rPr>
                <w:rFonts w:cs="Arial"/>
                <w:strike/>
                <w:color w:val="000000"/>
                <w:sz w:val="20"/>
                <w:highlight w:val="green"/>
                <w:lang w:eastAsia="de-CH"/>
              </w:rPr>
              <w:t>Fachexperten</w:t>
            </w:r>
            <w:r w:rsidRPr="00C04E09">
              <w:rPr>
                <w:rFonts w:cs="Arial"/>
                <w:color w:val="000000"/>
                <w:sz w:val="20"/>
                <w:highlight w:val="green"/>
                <w:lang w:eastAsia="de-CH"/>
              </w:rPr>
              <w:t>Fachexpert</w:t>
            </w:r>
            <w:r w:rsidR="00A855F0" w:rsidRPr="00C04E09">
              <w:rPr>
                <w:rFonts w:cs="Arial"/>
                <w:color w:val="000000"/>
                <w:sz w:val="20"/>
                <w:highlight w:val="green"/>
                <w:lang w:eastAsia="de-CH"/>
              </w:rPr>
              <w:t>isen</w:t>
            </w:r>
            <w:proofErr w:type="spellEnd"/>
            <w:r w:rsidRPr="00C04E09">
              <w:rPr>
                <w:rFonts w:cs="Arial"/>
                <w:color w:val="000000"/>
                <w:sz w:val="20"/>
                <w:highlight w:val="green"/>
                <w:lang w:eastAsia="de-CH"/>
              </w:rPr>
              <w:t>, Gutachte</w:t>
            </w:r>
            <w:r w:rsidR="00A855F0" w:rsidRPr="00C04E09">
              <w:rPr>
                <w:rFonts w:cs="Arial"/>
                <w:color w:val="000000"/>
                <w:sz w:val="20"/>
                <w:highlight w:val="green"/>
                <w:lang w:eastAsia="de-CH"/>
              </w:rPr>
              <w:t>n</w:t>
            </w:r>
            <w:r w:rsidRPr="00BE76AA">
              <w:rPr>
                <w:rFonts w:cs="Arial"/>
                <w:color w:val="000000"/>
                <w:sz w:val="20"/>
                <w:lang w:eastAsia="de-CH"/>
              </w:rPr>
              <w:t xml:space="preserve">, Spezialisten </w:t>
            </w:r>
            <w:r w:rsidR="00A855F0" w:rsidRPr="00C04E09">
              <w:rPr>
                <w:rFonts w:cs="Arial"/>
                <w:color w:val="000000"/>
                <w:sz w:val="20"/>
                <w:highlight w:val="green"/>
                <w:lang w:eastAsia="de-CH"/>
              </w:rPr>
              <w:t>und Spezialistinnen</w:t>
            </w:r>
            <w:r w:rsidR="00A855F0">
              <w:rPr>
                <w:rFonts w:cs="Arial"/>
                <w:color w:val="000000"/>
                <w:sz w:val="20"/>
                <w:lang w:eastAsia="de-CH"/>
              </w:rPr>
              <w:t xml:space="preserve"> </w:t>
            </w:r>
            <w:r w:rsidRPr="00BE76AA">
              <w:rPr>
                <w:rFonts w:cs="Arial"/>
                <w:color w:val="000000"/>
                <w:sz w:val="20"/>
                <w:lang w:eastAsia="de-CH"/>
              </w:rPr>
              <w:t>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4E22F91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r w:rsidR="006730DB">
              <w:rPr>
                <w:rFonts w:cs="Arial"/>
                <w:color w:val="000000"/>
                <w:sz w:val="20"/>
                <w:lang w:eastAsia="de-CH"/>
              </w:rPr>
              <w:t>O</w:t>
            </w:r>
            <w:r w:rsidRPr="00BE76AA">
              <w:rPr>
                <w:rFonts w:cs="Arial"/>
                <w:color w:val="000000"/>
                <w:sz w:val="20"/>
                <w:lang w:eastAsia="de-CH"/>
              </w:rPr>
              <w:t>utsourcing</w:t>
            </w:r>
            <w:r w:rsidR="000A71E2">
              <w:rPr>
                <w:rFonts w:cs="Arial"/>
                <w:color w:val="000000"/>
                <w:sz w:val="20"/>
                <w:lang w:eastAsia="de-CH"/>
              </w:rPr>
              <w:t xml:space="preserve">, </w:t>
            </w:r>
            <w:r w:rsidR="006730DB" w:rsidRPr="008C7B68">
              <w:rPr>
                <w:rFonts w:cs="Arial"/>
                <w:color w:val="000000"/>
                <w:sz w:val="20"/>
                <w:highlight w:val="green"/>
                <w:lang w:eastAsia="de-CH"/>
              </w:rPr>
              <w:t>C</w:t>
            </w:r>
            <w:r w:rsidR="000A71E2" w:rsidRPr="008C7B68">
              <w:rPr>
                <w:rFonts w:cs="Arial"/>
                <w:color w:val="000000"/>
                <w:sz w:val="20"/>
                <w:highlight w:val="green"/>
                <w:lang w:eastAsia="de-CH"/>
              </w:rPr>
              <w:t>loud</w:t>
            </w:r>
            <w:r w:rsidRPr="00BE76AA">
              <w:rPr>
                <w:rFonts w:cs="Arial"/>
                <w:color w:val="000000"/>
                <w:sz w:val="20"/>
                <w:lang w:eastAsia="de-CH"/>
              </w:rPr>
              <w:t>), Server-Hosting, Nutzung Web-Server</w:t>
            </w:r>
            <w:r w:rsidR="000A71E2">
              <w:rPr>
                <w:rFonts w:cs="Arial"/>
                <w:color w:val="000000"/>
                <w:sz w:val="20"/>
                <w:lang w:eastAsia="de-CH"/>
              </w:rPr>
              <w:t xml:space="preserve"> </w:t>
            </w:r>
            <w:r w:rsidR="000A71E2" w:rsidRPr="008C7B68">
              <w:rPr>
                <w:rFonts w:cs="Arial"/>
                <w:color w:val="000000"/>
                <w:sz w:val="20"/>
                <w:highlight w:val="green"/>
                <w:lang w:eastAsia="de-CH"/>
              </w:rPr>
              <w:t>und Lizenzen</w:t>
            </w:r>
            <w:r w:rsidRPr="00BE76AA">
              <w:rPr>
                <w:rFonts w:cs="Arial"/>
                <w:color w:val="000000"/>
                <w:sz w:val="20"/>
                <w:lang w:eastAsia="de-CH"/>
              </w:rPr>
              <w:t xml:space="preserve"> in </w:t>
            </w:r>
            <w:r w:rsidRPr="008C7B68">
              <w:rPr>
                <w:rFonts w:cs="Arial"/>
                <w:strike/>
                <w:color w:val="000000"/>
                <w:sz w:val="20"/>
                <w:highlight w:val="green"/>
                <w:lang w:eastAsia="de-CH"/>
              </w:rPr>
              <w:t>fremdem</w:t>
            </w:r>
            <w:r w:rsidRPr="008C7B68">
              <w:rPr>
                <w:rFonts w:cs="Arial"/>
                <w:color w:val="000000"/>
                <w:sz w:val="20"/>
                <w:highlight w:val="green"/>
                <w:lang w:eastAsia="de-CH"/>
              </w:rPr>
              <w:t xml:space="preserve"> </w:t>
            </w:r>
            <w:r w:rsidR="000A71E2" w:rsidRPr="008C7B68">
              <w:rPr>
                <w:rFonts w:cs="Arial"/>
                <w:color w:val="000000"/>
                <w:sz w:val="20"/>
                <w:highlight w:val="green"/>
                <w:lang w:eastAsia="de-CH"/>
              </w:rPr>
              <w:t>externen</w:t>
            </w:r>
            <w:r w:rsidR="000A71E2">
              <w:rPr>
                <w:rFonts w:cs="Arial"/>
                <w:color w:val="000000"/>
                <w:sz w:val="20"/>
                <w:lang w:eastAsia="de-CH"/>
              </w:rPr>
              <w:t xml:space="preserve"> </w:t>
            </w:r>
            <w:r w:rsidRPr="00BE76AA">
              <w:rPr>
                <w:rFonts w:cs="Arial"/>
                <w:color w:val="000000"/>
                <w:sz w:val="20"/>
                <w:lang w:eastAsia="de-CH"/>
              </w:rPr>
              <w:t>Rechenzentr</w:t>
            </w:r>
            <w:r w:rsidRPr="008C7B68">
              <w:rPr>
                <w:rFonts w:cs="Arial"/>
                <w:strike/>
                <w:color w:val="000000"/>
                <w:sz w:val="20"/>
                <w:highlight w:val="green"/>
                <w:lang w:eastAsia="de-CH"/>
              </w:rPr>
              <w:t>um</w:t>
            </w:r>
            <w:r w:rsidR="000A71E2" w:rsidRPr="008C7B68">
              <w:rPr>
                <w:rFonts w:cs="Arial"/>
                <w:color w:val="000000"/>
                <w:sz w:val="20"/>
                <w:highlight w:val="green"/>
                <w:lang w:eastAsia="de-CH"/>
              </w:rPr>
              <w:t>en</w:t>
            </w:r>
            <w:r w:rsidRPr="00BE76AA">
              <w:rPr>
                <w:rFonts w:cs="Arial"/>
                <w:color w:val="000000"/>
                <w:sz w:val="20"/>
                <w:lang w:eastAsia="de-CH"/>
              </w:rPr>
              <w:t>,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03B7847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w:t>
            </w:r>
            <w:proofErr w:type="spellStart"/>
            <w:r w:rsidRPr="00BE76AA">
              <w:rPr>
                <w:rFonts w:cs="Arial"/>
                <w:color w:val="000000"/>
                <w:sz w:val="20"/>
                <w:lang w:eastAsia="de-CH"/>
              </w:rPr>
              <w:t>Pekulium</w:t>
            </w:r>
            <w:proofErr w:type="spellEnd"/>
            <w:r w:rsidRPr="00BE76AA">
              <w:rPr>
                <w:rFonts w:cs="Arial"/>
                <w:color w:val="000000"/>
                <w:sz w:val="20"/>
                <w:lang w:eastAsia="de-CH"/>
              </w:rPr>
              <w:t xml:space="preserve">; Krankenkassenprämien, Arzt- und Zahnarztkosten für Gefangene, Asylbewerber </w:t>
            </w:r>
            <w:r w:rsidR="00373D23">
              <w:rPr>
                <w:rFonts w:cs="Arial"/>
                <w:color w:val="000000"/>
                <w:sz w:val="20"/>
                <w:lang w:eastAsia="de-CH"/>
              </w:rPr>
              <w:t>usw</w:t>
            </w:r>
            <w:r w:rsidRPr="00BE76AA">
              <w:rPr>
                <w:rFonts w:cs="Arial"/>
                <w:color w:val="000000"/>
                <w:sz w:val="20"/>
                <w:lang w:eastAsia="de-CH"/>
              </w:rPr>
              <w:t>.</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4008EBA9"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Dienstleis</w:t>
            </w:r>
            <w:r w:rsidR="0045044B" w:rsidRPr="00C04E09">
              <w:rPr>
                <w:rFonts w:cs="Arial"/>
                <w:bCs/>
                <w:color w:val="000000"/>
                <w:sz w:val="20"/>
                <w:highlight w:val="green"/>
                <w:lang w:eastAsia="de-CH"/>
              </w:rPr>
              <w:t>t</w:t>
            </w:r>
            <w:r w:rsidR="00A855F0" w:rsidRPr="00C04E09">
              <w:rPr>
                <w:rFonts w:cs="Arial"/>
                <w:bCs/>
                <w:color w:val="000000"/>
                <w:sz w:val="20"/>
                <w:highlight w:val="green"/>
                <w:lang w:eastAsia="de-CH"/>
              </w:rPr>
              <w:t>ungsaufwand</w:t>
            </w:r>
            <w:r w:rsidR="00A855F0">
              <w:rPr>
                <w:rFonts w:cs="Arial"/>
                <w:bCs/>
                <w:color w:val="000000"/>
                <w:sz w:val="20"/>
                <w:lang w:eastAsia="de-CH"/>
              </w:rPr>
              <w:t xml:space="preserve"> für </w:t>
            </w:r>
            <w:r w:rsidRPr="00F577AA">
              <w:rPr>
                <w:rFonts w:cs="Arial"/>
                <w:bCs/>
                <w:color w:val="000000"/>
                <w:sz w:val="20"/>
                <w:lang w:eastAsia="de-CH"/>
              </w:rPr>
              <w:t>privatärztliche</w:t>
            </w:r>
            <w:r w:rsidRPr="00C04E09">
              <w:rPr>
                <w:rFonts w:cs="Arial"/>
                <w:bCs/>
                <w:strike/>
                <w:color w:val="000000"/>
                <w:sz w:val="20"/>
                <w:highlight w:val="green"/>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27CA73E4" w14:textId="0F6DD3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Anteil </w:t>
            </w:r>
            <w:proofErr w:type="spellStart"/>
            <w:r w:rsidRPr="00BE76AA">
              <w:rPr>
                <w:rFonts w:cs="Arial"/>
                <w:color w:val="000000"/>
                <w:sz w:val="20"/>
                <w:lang w:eastAsia="de-CH"/>
              </w:rPr>
              <w:t>de</w:t>
            </w:r>
            <w:r w:rsidR="00FD3135" w:rsidRPr="00C04E09">
              <w:rPr>
                <w:rFonts w:cs="Arial"/>
                <w:color w:val="000000"/>
                <w:sz w:val="20"/>
                <w:highlight w:val="green"/>
                <w:lang w:eastAsia="de-CH"/>
              </w:rPr>
              <w:t>r</w:t>
            </w:r>
            <w:r w:rsidRPr="00C04E09">
              <w:rPr>
                <w:rFonts w:cs="Arial"/>
                <w:strike/>
                <w:color w:val="000000"/>
                <w:sz w:val="20"/>
                <w:highlight w:val="green"/>
                <w:lang w:eastAsia="de-CH"/>
              </w:rPr>
              <w:t>s</w:t>
            </w:r>
            <w:proofErr w:type="spellEnd"/>
            <w:r w:rsidRPr="00C04E09">
              <w:rPr>
                <w:rFonts w:cs="Arial"/>
                <w:strike/>
                <w:color w:val="000000"/>
                <w:sz w:val="20"/>
                <w:highlight w:val="green"/>
                <w:lang w:eastAsia="de-CH"/>
              </w:rPr>
              <w:t xml:space="preserve"> </w:t>
            </w:r>
            <w:proofErr w:type="spellStart"/>
            <w:r w:rsidRPr="00C04E09">
              <w:rPr>
                <w:rFonts w:cs="Arial"/>
                <w:strike/>
                <w:color w:val="000000"/>
                <w:sz w:val="20"/>
                <w:highlight w:val="green"/>
                <w:lang w:eastAsia="de-CH"/>
              </w:rPr>
              <w:t>Arztes</w:t>
            </w:r>
            <w:r w:rsidR="00FD3135" w:rsidRPr="00C04E09">
              <w:rPr>
                <w:rFonts w:cs="Arial"/>
                <w:color w:val="000000"/>
                <w:sz w:val="20"/>
                <w:highlight w:val="green"/>
                <w:lang w:eastAsia="de-CH"/>
              </w:rPr>
              <w:t>Ärzte</w:t>
            </w:r>
            <w:proofErr w:type="spellEnd"/>
            <w:r w:rsidRPr="00BE76AA">
              <w:rPr>
                <w:rFonts w:cs="Arial"/>
                <w:color w:val="000000"/>
                <w:sz w:val="20"/>
                <w:lang w:eastAsia="de-CH"/>
              </w:rPr>
              <w:t xml:space="preserve"> und des Personals am Honorar </w:t>
            </w:r>
            <w:r w:rsidR="00A855F0" w:rsidRPr="00C04E09">
              <w:rPr>
                <w:rFonts w:cs="Arial"/>
                <w:color w:val="000000"/>
                <w:sz w:val="20"/>
                <w:highlight w:val="green"/>
                <w:lang w:eastAsia="de-CH"/>
              </w:rPr>
              <w:t>und an Pauschalen</w:t>
            </w:r>
            <w:r w:rsidR="00A855F0">
              <w:rPr>
                <w:rFonts w:cs="Arial"/>
                <w:color w:val="000000"/>
                <w:sz w:val="20"/>
                <w:lang w:eastAsia="de-CH"/>
              </w:rPr>
              <w:t xml:space="preserve"> </w:t>
            </w:r>
            <w:r w:rsidRPr="00BE76AA">
              <w:rPr>
                <w:rFonts w:cs="Arial"/>
                <w:color w:val="000000"/>
                <w:sz w:val="20"/>
                <w:lang w:eastAsia="de-CH"/>
              </w:rPr>
              <w:t>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E9117F">
              <w:rPr>
                <w:rFonts w:cs="Arial"/>
                <w:color w:val="000000"/>
                <w:sz w:val="20"/>
                <w:highlight w:val="green"/>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 xml:space="preserve">wehrausbildung, </w:t>
            </w:r>
            <w:proofErr w:type="spellStart"/>
            <w:r w:rsidR="00D61C2A">
              <w:rPr>
                <w:rFonts w:cs="Arial"/>
                <w:color w:val="000000"/>
                <w:sz w:val="20"/>
                <w:lang w:eastAsia="de-CH"/>
              </w:rPr>
              <w:t>Wildhüterkurse</w:t>
            </w:r>
            <w:proofErr w:type="spellEnd"/>
            <w:r w:rsidR="009274E8">
              <w:rPr>
                <w:rFonts w:cs="Arial"/>
                <w:color w:val="000000"/>
                <w:sz w:val="20"/>
                <w:lang w:eastAsia="de-CH"/>
              </w:rPr>
              <w:t xml:space="preserve"> </w:t>
            </w:r>
            <w:r w:rsidR="009274E8" w:rsidRPr="00E9117F">
              <w:rPr>
                <w:rFonts w:cs="Arial"/>
                <w:color w:val="000000"/>
                <w:sz w:val="20"/>
                <w:highlight w:val="green"/>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4590E022"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 xml:space="preserve">Vom </w:t>
            </w:r>
            <w:r w:rsidRPr="0056392A">
              <w:rPr>
                <w:rFonts w:cs="Arial"/>
                <w:strike/>
                <w:color w:val="000000"/>
                <w:sz w:val="20"/>
                <w:highlight w:val="yellow"/>
                <w:lang w:eastAsia="de-CH"/>
              </w:rPr>
              <w:t>eigenen</w:t>
            </w:r>
            <w:r w:rsidRPr="0056392A">
              <w:rPr>
                <w:rFonts w:cs="Arial"/>
                <w:color w:val="000000"/>
                <w:sz w:val="20"/>
                <w:highlight w:val="yellow"/>
                <w:lang w:eastAsia="de-CH"/>
              </w:rPr>
              <w:t xml:space="preserve"> </w:t>
            </w:r>
            <w:r w:rsidR="0056392A" w:rsidRPr="0056392A">
              <w:rPr>
                <w:rFonts w:cs="Arial"/>
                <w:color w:val="000000"/>
                <w:sz w:val="20"/>
                <w:highlight w:val="yellow"/>
                <w:lang w:eastAsia="de-CH"/>
              </w:rPr>
              <w:t>betroffenen</w:t>
            </w:r>
            <w:r w:rsidR="0056392A">
              <w:rPr>
                <w:rFonts w:cs="Arial"/>
                <w:color w:val="000000"/>
                <w:sz w:val="20"/>
                <w:highlight w:val="green"/>
                <w:lang w:eastAsia="de-CH"/>
              </w:rPr>
              <w:t xml:space="preserve"> </w:t>
            </w:r>
            <w:r w:rsidRPr="00E9117F">
              <w:rPr>
                <w:rFonts w:cs="Arial"/>
                <w:color w:val="000000"/>
                <w:sz w:val="20"/>
                <w:highlight w:val="green"/>
                <w:lang w:eastAsia="de-CH"/>
              </w:rPr>
              <w:t>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E9117F">
              <w:rPr>
                <w:rFonts w:cs="Arial"/>
                <w:color w:val="000000"/>
                <w:sz w:val="20"/>
                <w:highlight w:val="green"/>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498AEB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5D8F3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Up-Grades </w:t>
            </w:r>
            <w:r w:rsidR="00373D23">
              <w:rPr>
                <w:rFonts w:cs="Arial"/>
                <w:color w:val="000000"/>
                <w:sz w:val="20"/>
                <w:lang w:eastAsia="de-CH"/>
              </w:rPr>
              <w:t>usw</w:t>
            </w:r>
            <w:r w:rsidRPr="00BE76AA">
              <w:rPr>
                <w:rFonts w:cs="Arial"/>
                <w:color w:val="000000"/>
                <w:sz w:val="20"/>
                <w:lang w:eastAsia="de-CH"/>
              </w:rPr>
              <w:t>.)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23C954C6"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w:t>
            </w:r>
            <w:r w:rsidRPr="00314341">
              <w:rPr>
                <w:rFonts w:cs="Arial"/>
                <w:iCs/>
                <w:strike/>
                <w:color w:val="000000"/>
                <w:sz w:val="20"/>
                <w:highlight w:val="green"/>
                <w:lang w:eastAsia="de-CH"/>
              </w:rPr>
              <w:t>kräfte</w:t>
            </w:r>
            <w:r w:rsidR="00314341" w:rsidRPr="00314341">
              <w:rPr>
                <w:rFonts w:cs="Arial"/>
                <w:iCs/>
                <w:color w:val="000000"/>
                <w:sz w:val="20"/>
                <w:highlight w:val="green"/>
                <w:lang w:eastAsia="de-CH"/>
              </w:rPr>
              <w:t>personen</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36ECD31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Ersatz von Reisekosten, Übernachtung, Verpflegung, für die Benützung privater Motorfahrzeuge, Benützung privater Räume und Geräte für dienstliche Verrichtungen, Vergünstigungen des </w:t>
            </w:r>
            <w:proofErr w:type="spellStart"/>
            <w:r w:rsidR="00D83BC2" w:rsidRPr="00C04E09">
              <w:rPr>
                <w:rFonts w:cs="Arial"/>
                <w:strike/>
                <w:color w:val="000000"/>
                <w:sz w:val="20"/>
                <w:highlight w:val="green"/>
                <w:lang w:eastAsia="de-CH"/>
              </w:rPr>
              <w:t>Arbeitgebers</w:t>
            </w:r>
            <w:r w:rsidR="00135D5E" w:rsidRPr="00C04E09">
              <w:rPr>
                <w:rFonts w:cs="Arial"/>
                <w:bCs/>
                <w:color w:val="000000"/>
                <w:sz w:val="20"/>
                <w:highlight w:val="green"/>
                <w:lang w:eastAsia="de-CH"/>
              </w:rPr>
              <w:t>Arbeitgebenden</w:t>
            </w:r>
            <w:proofErr w:type="spellEnd"/>
            <w:r w:rsidRPr="00BE76AA">
              <w:rPr>
                <w:rFonts w:cs="Arial"/>
                <w:color w:val="000000"/>
                <w:sz w:val="20"/>
                <w:lang w:eastAsia="de-CH"/>
              </w:rPr>
              <w:t xml:space="preserve"> für Bahnabonnement</w:t>
            </w:r>
            <w:r w:rsidR="00D83BC2">
              <w:rPr>
                <w:rFonts w:cs="Arial"/>
                <w:color w:val="000000"/>
                <w:sz w:val="20"/>
                <w:lang w:eastAsia="de-CH"/>
              </w:rPr>
              <w:t>e</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w:t>
            </w:r>
            <w:proofErr w:type="gramStart"/>
            <w:r w:rsidRPr="00BE76AA">
              <w:rPr>
                <w:rFonts w:cs="Arial"/>
                <w:iCs/>
                <w:color w:val="000000"/>
                <w:sz w:val="20"/>
                <w:lang w:eastAsia="de-CH"/>
              </w:rPr>
              <w:t>des Verwaltungsvermögens nach</w:t>
            </w:r>
            <w:proofErr w:type="gramEnd"/>
            <w:r w:rsidRPr="00BE76AA">
              <w:rPr>
                <w:rFonts w:cs="Arial"/>
                <w:iCs/>
                <w:color w:val="000000"/>
                <w:sz w:val="20"/>
                <w:lang w:eastAsia="de-CH"/>
              </w:rPr>
              <w:t xml:space="preserve">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673A00A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eidg. Finanzstatistik </w:t>
            </w:r>
            <w:proofErr w:type="spellStart"/>
            <w:proofErr w:type="gramStart"/>
            <w:r w:rsidRPr="00BE76AA">
              <w:rPr>
                <w:rFonts w:cs="Arial"/>
                <w:iCs/>
                <w:color w:val="000000"/>
                <w:sz w:val="20"/>
                <w:lang w:eastAsia="de-CH"/>
              </w:rPr>
              <w:t>belegt.Sie</w:t>
            </w:r>
            <w:proofErr w:type="spellEnd"/>
            <w:proofErr w:type="gramEnd"/>
            <w:r w:rsidRPr="00BE76AA">
              <w:rPr>
                <w:rFonts w:cs="Arial"/>
                <w:iCs/>
                <w:color w:val="000000"/>
                <w:sz w:val="20"/>
                <w:lang w:eastAsia="de-CH"/>
              </w:rPr>
              <w:t xml:space="preserv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37383DF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lastRenderedPageBreak/>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w:t>
            </w:r>
            <w:proofErr w:type="spellStart"/>
            <w:r w:rsidRPr="00877AD5">
              <w:rPr>
                <w:rFonts w:cs="Arial"/>
                <w:bCs/>
                <w:strike/>
                <w:color w:val="000000"/>
                <w:sz w:val="20"/>
                <w:highlight w:val="green"/>
                <w:lang w:eastAsia="de-CH"/>
              </w:rPr>
              <w:t>Kursv</w:t>
            </w:r>
            <w:r w:rsidR="008D612A">
              <w:rPr>
                <w:rFonts w:cs="Arial"/>
                <w:bCs/>
                <w:color w:val="000000"/>
                <w:sz w:val="20"/>
                <w:lang w:eastAsia="de-CH"/>
              </w:rPr>
              <w:t>V</w:t>
            </w:r>
            <w:r w:rsidRPr="00F577AA">
              <w:rPr>
                <w:rFonts w:cs="Arial"/>
                <w:bCs/>
                <w:color w:val="000000"/>
                <w:sz w:val="20"/>
                <w:lang w:eastAsia="de-CH"/>
              </w:rPr>
              <w:t>erluste</w:t>
            </w:r>
            <w:proofErr w:type="spellEnd"/>
            <w:r w:rsidRPr="00F577AA">
              <w:rPr>
                <w:rFonts w:cs="Arial"/>
                <w:bCs/>
                <w:color w:val="000000"/>
                <w:sz w:val="20"/>
                <w:lang w:eastAsia="de-CH"/>
              </w:rPr>
              <w:t xml:space="preserv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007A21A8" w:rsidRPr="00E9117F">
              <w:rPr>
                <w:rFonts w:cs="Arial"/>
                <w:color w:val="000000"/>
                <w:sz w:val="20"/>
                <w:highlight w:val="green"/>
                <w:lang w:eastAsia="de-CH"/>
              </w:rPr>
              <w:t xml:space="preserve"> F</w:t>
            </w:r>
            <w:r w:rsidR="007A21A8" w:rsidRPr="00877AD5">
              <w:rPr>
                <w:rFonts w:cs="Arial"/>
                <w:color w:val="000000"/>
                <w:sz w:val="20"/>
                <w:highlight w:val="green"/>
                <w:lang w:eastAsia="de-CH"/>
              </w:rPr>
              <w:t>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 xml:space="preserve">Kursverluste </w:t>
            </w:r>
            <w:proofErr w:type="spellStart"/>
            <w:r w:rsidRPr="00E9117F">
              <w:rPr>
                <w:rFonts w:cs="Arial"/>
                <w:bCs/>
                <w:strike/>
                <w:color w:val="000000"/>
                <w:sz w:val="20"/>
                <w:highlight w:val="green"/>
                <w:lang w:eastAsia="de-CH"/>
              </w:rPr>
              <w:t>Fremdwährungen</w:t>
            </w:r>
            <w:r w:rsidR="00732FC6" w:rsidRPr="00E9117F">
              <w:rPr>
                <w:rFonts w:cs="Arial"/>
                <w:bCs/>
                <w:color w:val="000000"/>
                <w:sz w:val="20"/>
                <w:highlight w:val="green"/>
                <w:lang w:eastAsia="de-CH"/>
              </w:rPr>
              <w:t>Übrige</w:t>
            </w:r>
            <w:proofErr w:type="spellEnd"/>
            <w:r w:rsidR="00732FC6" w:rsidRPr="00E9117F">
              <w:rPr>
                <w:rFonts w:cs="Arial"/>
                <w:bCs/>
                <w:color w:val="000000"/>
                <w:sz w:val="20"/>
                <w:highlight w:val="green"/>
                <w:lang w:eastAsia="de-CH"/>
              </w:rPr>
              <w:t xml:space="preserv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178EC2B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Kommissionen und Gebühren bei der Emission von Kassascheinen, Anleihen, Obligationen </w:t>
            </w:r>
            <w:r w:rsidR="00373D23">
              <w:rPr>
                <w:rFonts w:cs="Arial"/>
                <w:color w:val="000000"/>
                <w:sz w:val="20"/>
                <w:lang w:eastAsia="de-CH"/>
              </w:rPr>
              <w:t>usw</w:t>
            </w:r>
            <w:r w:rsidRPr="00BE76AA">
              <w:rPr>
                <w:rFonts w:cs="Arial"/>
                <w:color w:val="000000"/>
                <w:sz w:val="20"/>
                <w:lang w:eastAsia="de-CH"/>
              </w:rPr>
              <w:t>.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Liegenschaftenaufwand</w:t>
            </w:r>
            <w:proofErr w:type="spellEnd"/>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49340CDC" w14:textId="7F6CD8F0"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 xml:space="preserve">aulicher Unterhalt, Betriebskosten für Strom, Kehricht, Heizung </w:t>
            </w:r>
            <w:r w:rsidR="00373D23">
              <w:rPr>
                <w:rFonts w:cs="Arial"/>
                <w:iCs/>
                <w:color w:val="000000"/>
                <w:sz w:val="20"/>
                <w:lang w:eastAsia="de-CH"/>
              </w:rPr>
              <w:t>usw</w:t>
            </w:r>
            <w:r w:rsidRPr="00BE76AA">
              <w:rPr>
                <w:rFonts w:cs="Arial"/>
                <w:iCs/>
                <w:color w:val="000000"/>
                <w:sz w:val="20"/>
                <w:lang w:eastAsia="de-CH"/>
              </w:rPr>
              <w:t>.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proofErr w:type="spellStart"/>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roofErr w:type="spellEnd"/>
            <w:r w:rsidRPr="00BE76AA">
              <w:rPr>
                <w:rFonts w:cs="Arial"/>
                <w:color w:val="000000"/>
                <w:sz w:val="20"/>
                <w:lang w:eastAsia="de-CH"/>
              </w:rPr>
              <w:t>.</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4DD0FFD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und Gartenpflege, Schneeräumung, Unterhalt der Heizung, Liftanlagen, Gebäudetechnik, Geräten für den Unterhalt, </w:t>
            </w:r>
            <w:r w:rsidR="00373D23">
              <w:rPr>
                <w:rFonts w:cs="Arial"/>
                <w:color w:val="000000"/>
                <w:sz w:val="20"/>
                <w:lang w:eastAsia="de-CH"/>
              </w:rPr>
              <w:t>usw</w:t>
            </w:r>
            <w:r w:rsidRPr="00BE76AA">
              <w:rPr>
                <w:rFonts w:cs="Arial"/>
                <w:color w:val="000000"/>
                <w:sz w:val="20"/>
                <w:lang w:eastAsia="de-CH"/>
              </w:rPr>
              <w:t>.</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66EC622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Gebäudeversicherungsprämien, Gebäudehaftpflichtversicherungsprämien, Wasserversorgung, Strom, Abwasser- und Klärgebühren, Kehrichtgebühren, amtliche Gebühren, </w:t>
            </w:r>
            <w:r w:rsidR="00373D23">
              <w:rPr>
                <w:rFonts w:cs="Arial"/>
                <w:color w:val="000000"/>
                <w:sz w:val="20"/>
                <w:lang w:eastAsia="de-CH"/>
              </w:rPr>
              <w:t>usw</w:t>
            </w:r>
            <w:r w:rsidRPr="00BE76AA">
              <w:rPr>
                <w:rFonts w:cs="Arial"/>
                <w:color w:val="000000"/>
                <w:sz w:val="20"/>
                <w:lang w:eastAsia="de-CH"/>
              </w:rPr>
              <w:t>.</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004E2BC6" w:rsidRPr="00E9117F">
              <w:rPr>
                <w:rFonts w:cs="Arial"/>
                <w:color w:val="000000"/>
                <w:sz w:val="20"/>
                <w:highlight w:val="green"/>
                <w:lang w:eastAsia="de-CH"/>
              </w:rPr>
              <w:t xml:space="preserve"> </w:t>
            </w:r>
            <w:r w:rsidR="004E2BC6" w:rsidRPr="00267B70">
              <w:rPr>
                <w:rFonts w:cs="Arial"/>
                <w:color w:val="000000"/>
                <w:sz w:val="20"/>
                <w:highlight w:val="green"/>
                <w:lang w:eastAsia="de-CH"/>
              </w:rPr>
              <w:t>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6578A6E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Skontoabzug, wenn Brutto fakturiert wird; Zinsvergütungen auf Steuerrückvergütungen; Kassadifferenzen, Bargeldverlust durch Diebstahl</w:t>
            </w:r>
            <w:r w:rsidR="00230539">
              <w:rPr>
                <w:rFonts w:cs="Arial"/>
                <w:color w:val="000000"/>
                <w:sz w:val="20"/>
                <w:lang w:eastAsia="de-CH"/>
              </w:rPr>
              <w:t>;</w:t>
            </w:r>
            <w:r w:rsidRPr="00BE76AA">
              <w:rPr>
                <w:rFonts w:cs="Arial"/>
                <w:color w:val="000000"/>
                <w:sz w:val="20"/>
                <w:lang w:eastAsia="de-CH"/>
              </w:rPr>
              <w:t xml:space="preserve"> </w:t>
            </w:r>
          </w:p>
          <w:p w14:paraId="02CA041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871F75">
              <w:rPr>
                <w:rFonts w:cs="Arial"/>
                <w:color w:val="000000"/>
                <w:sz w:val="20"/>
                <w:highlight w:val="green"/>
                <w:lang w:eastAsia="de-CH"/>
              </w:rPr>
              <w:t>Negativzinsen</w:t>
            </w:r>
            <w:r w:rsidR="00230539">
              <w:rPr>
                <w:rFonts w:cs="Arial"/>
                <w:color w:val="000000"/>
                <w:sz w:val="20"/>
                <w:lang w:eastAsia="de-CH"/>
              </w:rPr>
              <w:t>;</w:t>
            </w:r>
            <w:r w:rsidR="006A2619">
              <w:rPr>
                <w:rFonts w:cs="Arial"/>
                <w:color w:val="000000"/>
                <w:sz w:val="20"/>
                <w:lang w:eastAsia="de-CH"/>
              </w:rPr>
              <w:t xml:space="preserve"> </w:t>
            </w:r>
          </w:p>
          <w:p w14:paraId="4A5B9E17" w14:textId="77777777" w:rsidR="00230539" w:rsidRPr="008C7B68" w:rsidRDefault="006A2619" w:rsidP="00D61C2A">
            <w:pPr>
              <w:numPr>
                <w:ilvl w:val="0"/>
                <w:numId w:val="50"/>
              </w:numPr>
              <w:spacing w:line="240" w:lineRule="auto"/>
              <w:ind w:left="341" w:hanging="283"/>
              <w:textAlignment w:val="auto"/>
              <w:rPr>
                <w:rFonts w:cs="Arial"/>
                <w:color w:val="000000"/>
                <w:sz w:val="20"/>
                <w:highlight w:val="green"/>
                <w:lang w:eastAsia="de-CH"/>
              </w:rPr>
            </w:pPr>
            <w:r w:rsidRPr="008C7B68">
              <w:rPr>
                <w:rFonts w:cs="Arial"/>
                <w:color w:val="000000"/>
                <w:sz w:val="20"/>
                <w:highlight w:val="green"/>
                <w:lang w:eastAsia="de-CH"/>
              </w:rPr>
              <w:t>Bank- und Postkontogebühren (Spesen, Kommissionen)</w:t>
            </w:r>
            <w:r w:rsidR="00230539" w:rsidRPr="008C7B68">
              <w:rPr>
                <w:rFonts w:cs="Arial"/>
                <w:color w:val="000000"/>
                <w:sz w:val="20"/>
                <w:highlight w:val="green"/>
                <w:lang w:eastAsia="de-CH"/>
              </w:rPr>
              <w:t>;</w:t>
            </w:r>
          </w:p>
          <w:p w14:paraId="3B70094A" w14:textId="0A002157" w:rsidR="00D61C2A" w:rsidRPr="00BE76AA" w:rsidRDefault="00230539" w:rsidP="00D61C2A">
            <w:pPr>
              <w:numPr>
                <w:ilvl w:val="0"/>
                <w:numId w:val="50"/>
              </w:numPr>
              <w:spacing w:line="240" w:lineRule="auto"/>
              <w:ind w:left="341" w:hanging="283"/>
              <w:textAlignment w:val="auto"/>
              <w:rPr>
                <w:rFonts w:cs="Arial"/>
                <w:color w:val="000000"/>
                <w:sz w:val="20"/>
                <w:lang w:eastAsia="de-CH"/>
              </w:rPr>
            </w:pPr>
            <w:r w:rsidRPr="008C7B68">
              <w:rPr>
                <w:rFonts w:cs="Arial"/>
                <w:color w:val="000000"/>
                <w:sz w:val="20"/>
                <w:highlight w:val="green"/>
                <w:lang w:eastAsia="de-CH"/>
              </w:rPr>
              <w:t>Gebühren für den gesamten elektronischen Zahlungsverkehr.</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 xml:space="preserve">Fonds </w:t>
            </w:r>
            <w:proofErr w:type="spellStart"/>
            <w:r w:rsidR="00412820" w:rsidRPr="00727300">
              <w:rPr>
                <w:rFonts w:cs="Arial"/>
                <w:b/>
                <w:bCs/>
                <w:strike/>
                <w:color w:val="000000"/>
                <w:sz w:val="20"/>
                <w:highlight w:val="green"/>
                <w:lang w:eastAsia="de-CH"/>
              </w:rPr>
              <w:t>und</w:t>
            </w:r>
            <w:r w:rsidR="00AA17C1" w:rsidRPr="00412820">
              <w:rPr>
                <w:rFonts w:cs="Arial"/>
                <w:b/>
                <w:bCs/>
                <w:color w:val="000000"/>
                <w:sz w:val="20"/>
                <w:lang w:eastAsia="de-CH"/>
              </w:rPr>
              <w:t>Spezialfinanzierungen</w:t>
            </w:r>
            <w:proofErr w:type="spellEnd"/>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proofErr w:type="gramStart"/>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roofErr w:type="gramEnd"/>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proofErr w:type="spellStart"/>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proofErr w:type="spellEnd"/>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w:t>
            </w:r>
            <w:proofErr w:type="spellStart"/>
            <w:r w:rsidRPr="00BE76AA">
              <w:rPr>
                <w:rFonts w:cs="Arial"/>
                <w:color w:val="000000"/>
                <w:sz w:val="20"/>
                <w:lang w:eastAsia="de-CH"/>
              </w:rPr>
              <w:t>zB</w:t>
            </w:r>
            <w:proofErr w:type="spellEnd"/>
            <w:r w:rsidRPr="00BE76AA">
              <w:rPr>
                <w:rFonts w:cs="Arial"/>
                <w:color w:val="000000"/>
                <w:sz w:val="20"/>
                <w:lang w:eastAsia="de-CH"/>
              </w:rPr>
              <w:t>.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5890DF7A" w14:textId="77777777" w:rsidR="00D61C2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p w14:paraId="277953F7" w14:textId="516D366A" w:rsidR="005A40B9" w:rsidRPr="00BE76AA" w:rsidRDefault="005A40B9" w:rsidP="00D61C2A">
            <w:pPr>
              <w:numPr>
                <w:ilvl w:val="0"/>
                <w:numId w:val="50"/>
              </w:numPr>
              <w:spacing w:line="240" w:lineRule="auto"/>
              <w:ind w:left="682" w:hanging="283"/>
              <w:textAlignment w:val="auto"/>
              <w:rPr>
                <w:rFonts w:cs="Arial"/>
                <w:color w:val="000000"/>
                <w:sz w:val="20"/>
                <w:lang w:eastAsia="de-CH"/>
              </w:rPr>
            </w:pPr>
            <w:r w:rsidRPr="005A40B9">
              <w:rPr>
                <w:rFonts w:cs="Arial"/>
                <w:color w:val="000000"/>
                <w:sz w:val="20"/>
                <w:highlight w:val="yellow"/>
                <w:lang w:eastAsia="de-CH"/>
              </w:rPr>
              <w:t>3602.9 Gemeindeanteile an übrigen kantonalen Erträgen.</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0C7B84A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3EF5BAF" w14:textId="062E68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Die einzelnen Ertragsanteile der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E55B51"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599C31BE"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361</w:t>
            </w:r>
          </w:p>
        </w:tc>
        <w:tc>
          <w:tcPr>
            <w:tcW w:w="850" w:type="dxa"/>
            <w:shd w:val="clear" w:color="auto" w:fill="F2F2F2"/>
          </w:tcPr>
          <w:p w14:paraId="3592FFA7"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5873B8B4"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r>
              <w:rPr>
                <w:rFonts w:cs="Arial"/>
                <w:bCs/>
                <w:color w:val="000000"/>
                <w:sz w:val="20"/>
                <w:lang w:eastAsia="de-CH"/>
              </w:rPr>
              <w:t xml:space="preserve"> </w:t>
            </w:r>
            <w:r w:rsidRPr="00C93B53">
              <w:rPr>
                <w:rFonts w:cs="Arial"/>
                <w:bCs/>
                <w:color w:val="000000"/>
                <w:sz w:val="20"/>
                <w:highlight w:val="yellow"/>
                <w:lang w:eastAsia="de-CH"/>
              </w:rPr>
              <w:t>und an Dritte</w:t>
            </w:r>
          </w:p>
        </w:tc>
        <w:tc>
          <w:tcPr>
            <w:tcW w:w="5386" w:type="dxa"/>
            <w:tcBorders>
              <w:right w:val="single" w:sz="6" w:space="0" w:color="auto"/>
            </w:tcBorders>
            <w:shd w:val="clear" w:color="auto" w:fill="F2F2F2"/>
            <w:tcMar>
              <w:left w:w="28" w:type="dxa"/>
            </w:tcMar>
            <w:hideMark/>
          </w:tcPr>
          <w:p w14:paraId="0C9E1C15" w14:textId="77777777" w:rsidR="00E55B51" w:rsidRPr="00E55B51" w:rsidRDefault="00E55B51" w:rsidP="00E55B51">
            <w:pPr>
              <w:keepNext/>
              <w:keepLines/>
              <w:numPr>
                <w:ilvl w:val="0"/>
                <w:numId w:val="50"/>
              </w:numPr>
              <w:spacing w:line="240" w:lineRule="auto"/>
              <w:ind w:left="341" w:hanging="283"/>
              <w:textAlignment w:val="auto"/>
              <w:rPr>
                <w:rFonts w:cs="Arial"/>
                <w:iCs/>
                <w:strike/>
                <w:color w:val="000000"/>
                <w:sz w:val="20"/>
                <w:highlight w:val="yellow"/>
                <w:lang w:eastAsia="de-CH"/>
              </w:rPr>
            </w:pPr>
            <w:r w:rsidRPr="00E55B51">
              <w:rPr>
                <w:rFonts w:cs="Arial"/>
                <w:iCs/>
                <w:strike/>
                <w:color w:val="000000"/>
                <w:sz w:val="20"/>
                <w:highlight w:val="yellow"/>
                <w:lang w:eastAsia="de-CH"/>
              </w:rPr>
              <w:t>Entschädigung an ein öffentliches</w:t>
            </w:r>
            <w:r w:rsidRPr="00E55B51">
              <w:rPr>
                <w:rFonts w:cs="Arial"/>
                <w:bCs/>
                <w:iCs/>
                <w:strike/>
                <w:color w:val="000000"/>
                <w:sz w:val="20"/>
                <w:highlight w:val="yellow"/>
                <w:lang w:eastAsia="de-CH"/>
              </w:rPr>
              <w:t xml:space="preserve"> </w:t>
            </w:r>
            <w:r w:rsidRPr="00E55B51">
              <w:rPr>
                <w:rFonts w:cs="Arial"/>
                <w:iCs/>
                <w:strike/>
                <w:color w:val="000000"/>
                <w:sz w:val="20"/>
                <w:highlight w:val="yellow"/>
                <w:lang w:eastAsia="de-CH"/>
              </w:rPr>
              <w:t>Gemeinwesen, das für ein anderes ganz oder teilweise eine Aufgabe erfüllt, die einem öffentlichen Zweck dient und nach der gegebenen Aufgabenteilung Sache des eigenen öffentlichen Gemeinwesens ist. Die Entschädigung wird in der Regel mit Bezug zu den Kosten festgesetzt.</w:t>
            </w:r>
          </w:p>
          <w:p w14:paraId="6EF82216" w14:textId="28A80508" w:rsidR="00E55B51" w:rsidRPr="00BE76AA" w:rsidRDefault="00E55B51" w:rsidP="00E55B51">
            <w:pPr>
              <w:keepNext/>
              <w:keepLines/>
              <w:numPr>
                <w:ilvl w:val="0"/>
                <w:numId w:val="50"/>
              </w:numPr>
              <w:spacing w:line="240" w:lineRule="auto"/>
              <w:ind w:left="341" w:hanging="283"/>
              <w:textAlignment w:val="auto"/>
              <w:rPr>
                <w:rFonts w:cs="Arial"/>
                <w:iCs/>
                <w:color w:val="000000"/>
                <w:sz w:val="20"/>
                <w:lang w:eastAsia="de-CH"/>
              </w:rPr>
            </w:pPr>
            <w:r w:rsidRPr="008D4DA6">
              <w:rPr>
                <w:rFonts w:cs="Arial"/>
                <w:iCs/>
                <w:color w:val="000000"/>
                <w:sz w:val="20"/>
                <w:highlight w:val="yellow"/>
                <w:lang w:eastAsia="de-CH"/>
              </w:rPr>
              <w:t xml:space="preserve">Entschädigungen sind finanzielle Transfers, die vom delegierenden öffentlichen Gemeinwesen an einen Dritten </w:t>
            </w:r>
            <w:r>
              <w:rPr>
                <w:rFonts w:cs="Arial"/>
                <w:iCs/>
                <w:color w:val="000000"/>
                <w:sz w:val="20"/>
                <w:highlight w:val="yellow"/>
                <w:lang w:eastAsia="de-CH"/>
              </w:rPr>
              <w:t>bezahlt</w:t>
            </w:r>
            <w:r w:rsidRPr="008D4DA6">
              <w:rPr>
                <w:rFonts w:cs="Arial"/>
                <w:iCs/>
                <w:color w:val="000000"/>
                <w:sz w:val="20"/>
                <w:highlight w:val="yellow"/>
                <w:lang w:eastAsia="de-CH"/>
              </w:rPr>
              <w:t xml:space="preserve"> werden, wenn das delegierende öffentliche Gemeinwesen, eine öffentliche Aufgabe, die ihm durch Gesetze oder </w:t>
            </w:r>
            <w:r>
              <w:rPr>
                <w:rFonts w:cs="Arial"/>
                <w:iCs/>
                <w:color w:val="000000"/>
                <w:sz w:val="20"/>
                <w:highlight w:val="yellow"/>
                <w:lang w:eastAsia="de-CH"/>
              </w:rPr>
              <w:t>Regelungen</w:t>
            </w:r>
            <w:r w:rsidRPr="008D4DA6">
              <w:rPr>
                <w:rFonts w:cs="Arial"/>
                <w:iCs/>
                <w:color w:val="000000"/>
                <w:sz w:val="20"/>
                <w:highlight w:val="yellow"/>
                <w:lang w:eastAsia="de-CH"/>
              </w:rPr>
              <w:t xml:space="preserve"> übertragen wurde, </w:t>
            </w:r>
            <w:r>
              <w:rPr>
                <w:rFonts w:cs="Arial"/>
                <w:iCs/>
                <w:color w:val="000000"/>
                <w:sz w:val="20"/>
                <w:highlight w:val="yellow"/>
                <w:lang w:eastAsia="de-CH"/>
              </w:rPr>
              <w:t xml:space="preserve">nicht </w:t>
            </w:r>
            <w:r w:rsidRPr="008D4DA6">
              <w:rPr>
                <w:rFonts w:cs="Arial"/>
                <w:iCs/>
                <w:color w:val="000000"/>
                <w:sz w:val="20"/>
                <w:highlight w:val="yellow"/>
                <w:lang w:eastAsia="de-CH"/>
              </w:rPr>
              <w:t xml:space="preserve">selbst </w:t>
            </w:r>
            <w:r>
              <w:rPr>
                <w:rFonts w:cs="Arial"/>
                <w:iCs/>
                <w:color w:val="000000"/>
                <w:sz w:val="20"/>
                <w:highlight w:val="yellow"/>
                <w:lang w:eastAsia="de-CH"/>
              </w:rPr>
              <w:t>erfüllt</w:t>
            </w:r>
            <w:r w:rsidRPr="008D4DA6">
              <w:rPr>
                <w:rFonts w:cs="Arial"/>
                <w:iCs/>
                <w:color w:val="000000"/>
                <w:sz w:val="20"/>
                <w:highlight w:val="yellow"/>
                <w:lang w:eastAsia="de-CH"/>
              </w:rPr>
              <w:t xml:space="preserve">. Das delegierende Gemeinwesen überträgt die Verantwortung für die Erfüllung dieser Aufgabe an einen beauftragten Dritten. </w:t>
            </w:r>
            <w:r>
              <w:rPr>
                <w:rFonts w:cs="Arial"/>
                <w:iCs/>
                <w:color w:val="000000"/>
                <w:sz w:val="20"/>
                <w:highlight w:val="yellow"/>
                <w:lang w:eastAsia="de-CH"/>
              </w:rPr>
              <w:t>D</w:t>
            </w:r>
            <w:r w:rsidRPr="008D4DA6">
              <w:rPr>
                <w:rFonts w:cs="Arial"/>
                <w:iCs/>
                <w:color w:val="000000"/>
                <w:sz w:val="20"/>
                <w:highlight w:val="yellow"/>
                <w:lang w:eastAsia="de-CH"/>
              </w:rPr>
              <w:t xml:space="preserve">er beauftragte Dritte </w:t>
            </w:r>
            <w:r>
              <w:rPr>
                <w:rFonts w:cs="Arial"/>
                <w:iCs/>
                <w:color w:val="000000"/>
                <w:sz w:val="20"/>
                <w:highlight w:val="yellow"/>
                <w:lang w:eastAsia="de-CH"/>
              </w:rPr>
              <w:t xml:space="preserve">erbringt </w:t>
            </w:r>
            <w:r w:rsidRPr="008D4DA6">
              <w:rPr>
                <w:rFonts w:cs="Arial"/>
                <w:iCs/>
                <w:color w:val="000000"/>
                <w:sz w:val="20"/>
                <w:highlight w:val="yellow"/>
                <w:lang w:eastAsia="de-CH"/>
              </w:rPr>
              <w:t>die Leistung in der Regel direkt an die Öffentlichkeit</w:t>
            </w:r>
            <w:r w:rsidRPr="00D12C99">
              <w:rPr>
                <w:rFonts w:cs="Arial"/>
                <w:iCs/>
                <w:color w:val="000000"/>
                <w:sz w:val="20"/>
                <w:highlight w:val="yellow"/>
                <w:lang w:eastAsia="de-CH"/>
              </w:rPr>
              <w:t>. (siehe Auslegung zur Fachempfehlung 03 zur Unterscheidung von Sachaufwand-Entschädigungen-Beiträge)</w:t>
            </w:r>
            <w:r>
              <w:rPr>
                <w:rFonts w:cs="Arial"/>
                <w:iCs/>
                <w:color w:val="000000"/>
                <w:sz w:val="20"/>
                <w:lang w:eastAsia="de-CH"/>
              </w:rPr>
              <w:t xml:space="preserve"> </w:t>
            </w:r>
          </w:p>
        </w:tc>
      </w:tr>
      <w:tr w:rsidR="00E55B51" w:rsidRPr="00BE76AA" w14:paraId="586A615C" w14:textId="77777777" w:rsidTr="00CC5FD0">
        <w:trPr>
          <w:jc w:val="center"/>
        </w:trPr>
        <w:tc>
          <w:tcPr>
            <w:tcW w:w="850" w:type="dxa"/>
            <w:tcBorders>
              <w:top w:val="nil"/>
              <w:bottom w:val="nil"/>
            </w:tcBorders>
            <w:tcMar>
              <w:left w:w="85" w:type="dxa"/>
            </w:tcMar>
            <w:hideMark/>
          </w:tcPr>
          <w:p w14:paraId="083DC00E" w14:textId="3564142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1DCD7F6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5853B7B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8D4DA6">
              <w:rPr>
                <w:rFonts w:cs="Arial"/>
                <w:bCs/>
                <w:color w:val="000000"/>
                <w:sz w:val="20"/>
                <w:highlight w:val="yellow"/>
                <w:lang w:eastAsia="de-CH"/>
              </w:rPr>
              <w:t>den</w:t>
            </w:r>
            <w:r>
              <w:rPr>
                <w:rFonts w:cs="Arial"/>
                <w:bCs/>
                <w:color w:val="000000"/>
                <w:sz w:val="20"/>
                <w:lang w:eastAsia="de-CH"/>
              </w:rPr>
              <w:t xml:space="preserve"> </w:t>
            </w: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54A8524E" w14:textId="432A3AA6"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F36C4C">
              <w:rPr>
                <w:rFonts w:cs="Arial"/>
                <w:color w:val="000000"/>
                <w:sz w:val="20"/>
                <w:lang w:eastAsia="de-CH"/>
              </w:rPr>
              <w:t>n</w:t>
            </w:r>
            <w:r w:rsidRPr="00BE76AA">
              <w:rPr>
                <w:rFonts w:cs="Arial"/>
                <w:color w:val="000000"/>
                <w:sz w:val="20"/>
                <w:lang w:eastAsia="de-CH"/>
              </w:rPr>
              <w:t xml:space="preserve"> den Bund</w:t>
            </w:r>
            <w:r>
              <w:rPr>
                <w:rFonts w:cs="Arial"/>
                <w:color w:val="000000"/>
                <w:sz w:val="20"/>
                <w:lang w:eastAsia="de-CH"/>
              </w:rPr>
              <w:t xml:space="preserve"> </w:t>
            </w:r>
            <w:r w:rsidRPr="00BE76AA">
              <w:rPr>
                <w:rFonts w:cs="Arial"/>
                <w:color w:val="000000"/>
                <w:sz w:val="20"/>
                <w:lang w:eastAsia="de-CH"/>
              </w:rPr>
              <w:t xml:space="preserve">für Aufgaben im Zuständigkeitsbereich </w:t>
            </w:r>
            <w:r w:rsidRPr="00C93B53">
              <w:rPr>
                <w:rFonts w:cs="Arial"/>
                <w:strike/>
                <w:color w:val="000000"/>
                <w:sz w:val="20"/>
                <w:highlight w:val="yellow"/>
                <w:lang w:eastAsia="de-CH"/>
              </w:rPr>
              <w:t>der Kantone</w:t>
            </w:r>
            <w:r w:rsidRPr="00C93B53">
              <w:rPr>
                <w:rFonts w:cs="Arial"/>
                <w:color w:val="000000"/>
                <w:sz w:val="20"/>
                <w:highlight w:val="yellow"/>
                <w:lang w:eastAsia="de-CH"/>
              </w:rPr>
              <w:t xml:space="preserve"> des delegierenden öffentlichen Gemeinwesens</w:t>
            </w:r>
            <w:r w:rsidRPr="00BE76AA">
              <w:rPr>
                <w:rFonts w:cs="Arial"/>
                <w:color w:val="000000"/>
                <w:sz w:val="20"/>
                <w:lang w:eastAsia="de-CH"/>
              </w:rPr>
              <w:t>.</w:t>
            </w:r>
          </w:p>
        </w:tc>
      </w:tr>
      <w:tr w:rsidR="00E55B51" w:rsidRPr="00BE76AA" w14:paraId="3780EE33" w14:textId="77777777" w:rsidTr="00CC5FD0">
        <w:trPr>
          <w:jc w:val="center"/>
        </w:trPr>
        <w:tc>
          <w:tcPr>
            <w:tcW w:w="850" w:type="dxa"/>
            <w:tcBorders>
              <w:top w:val="nil"/>
              <w:bottom w:val="nil"/>
            </w:tcBorders>
            <w:tcMar>
              <w:left w:w="85" w:type="dxa"/>
            </w:tcMar>
            <w:hideMark/>
          </w:tcPr>
          <w:p w14:paraId="0425FD43" w14:textId="343AAAE8"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31F672D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0F17A86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40F16714"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 xml:space="preserve">Entschädigungen </w:t>
            </w:r>
            <w:r>
              <w:rPr>
                <w:rFonts w:cs="Arial"/>
                <w:color w:val="000000"/>
                <w:sz w:val="20"/>
                <w:lang w:eastAsia="de-CH"/>
              </w:rPr>
              <w:t>a</w:t>
            </w:r>
            <w:r w:rsidRPr="00BE76AA">
              <w:rPr>
                <w:rFonts w:cs="Arial"/>
                <w:color w:val="000000"/>
                <w:sz w:val="20"/>
                <w:lang w:eastAsia="de-CH"/>
              </w:rPr>
              <w:t>n Kantone</w:t>
            </w:r>
            <w:r>
              <w:rPr>
                <w:rFonts w:cs="Arial"/>
                <w:color w:val="000000"/>
                <w:sz w:val="20"/>
                <w:lang w:eastAsia="de-CH"/>
              </w:rPr>
              <w:t xml:space="preserve"> </w:t>
            </w:r>
            <w:r w:rsidRPr="004C3B06">
              <w:rPr>
                <w:rFonts w:cs="Arial"/>
                <w:color w:val="000000"/>
                <w:sz w:val="20"/>
                <w:highlight w:val="yellow"/>
                <w:lang w:eastAsia="de-CH"/>
              </w:rPr>
              <w:t xml:space="preserve">und Konkordate </w:t>
            </w:r>
            <w:r w:rsidRPr="00BE76AA">
              <w:rPr>
                <w:rFonts w:cs="Arial"/>
                <w:color w:val="000000"/>
                <w:sz w:val="20"/>
                <w:lang w:eastAsia="de-CH"/>
              </w:rPr>
              <w:t xml:space="preserve">für Aufgaben im Zuständigkeitsbereich des </w:t>
            </w:r>
            <w:r w:rsidRPr="00C93B53">
              <w:rPr>
                <w:rFonts w:cs="Arial"/>
                <w:strike/>
                <w:color w:val="000000"/>
                <w:sz w:val="20"/>
                <w:highlight w:val="yellow"/>
                <w:lang w:eastAsia="de-CH"/>
              </w:rPr>
              <w:t>Bundes oder der Gemeinden</w:t>
            </w:r>
            <w:r w:rsidRPr="00C93B53">
              <w:rPr>
                <w:rFonts w:cs="Arial"/>
                <w:color w:val="000000"/>
                <w:sz w:val="20"/>
                <w:highlight w:val="yellow"/>
                <w:lang w:eastAsia="de-CH"/>
              </w:rPr>
              <w:t xml:space="preserve"> delegierenden öffentlichen Gemeinwesens</w:t>
            </w:r>
            <w:r w:rsidRPr="00BE76AA">
              <w:rPr>
                <w:rFonts w:cs="Arial"/>
                <w:color w:val="000000"/>
                <w:sz w:val="20"/>
                <w:lang w:eastAsia="de-CH"/>
              </w:rPr>
              <w:t>.</w:t>
            </w:r>
          </w:p>
        </w:tc>
      </w:tr>
      <w:tr w:rsidR="00E55B51" w:rsidRPr="00BE76AA" w14:paraId="4D278A63" w14:textId="77777777" w:rsidTr="00CC5FD0">
        <w:trPr>
          <w:jc w:val="center"/>
        </w:trPr>
        <w:tc>
          <w:tcPr>
            <w:tcW w:w="850" w:type="dxa"/>
            <w:tcBorders>
              <w:top w:val="nil"/>
              <w:bottom w:val="nil"/>
            </w:tcBorders>
            <w:tcMar>
              <w:left w:w="85" w:type="dxa"/>
            </w:tcMar>
            <w:hideMark/>
          </w:tcPr>
          <w:p w14:paraId="683EEBF9" w14:textId="6A3EB98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4DCF252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2E4B784D"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2B28A583" w14:textId="080C4B60"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BE76AA">
              <w:rPr>
                <w:rFonts w:cs="Arial"/>
                <w:color w:val="000000"/>
                <w:sz w:val="20"/>
                <w:lang w:eastAsia="de-CH"/>
              </w:rPr>
              <w:t>n Gemeinden</w:t>
            </w:r>
            <w:r>
              <w:rPr>
                <w:rFonts w:cs="Arial"/>
                <w:color w:val="000000"/>
                <w:sz w:val="20"/>
                <w:lang w:eastAsia="de-CH"/>
              </w:rPr>
              <w:t xml:space="preserve"> </w:t>
            </w:r>
            <w:r w:rsidRPr="004C3B06">
              <w:rPr>
                <w:rFonts w:cs="Arial"/>
                <w:color w:val="000000"/>
                <w:sz w:val="20"/>
                <w:highlight w:val="yellow"/>
                <w:lang w:eastAsia="de-CH"/>
              </w:rPr>
              <w:t xml:space="preserve">und Gemeindezweckverbände </w:t>
            </w:r>
            <w:r w:rsidRPr="00BE76AA">
              <w:rPr>
                <w:rFonts w:cs="Arial"/>
                <w:color w:val="000000"/>
                <w:sz w:val="20"/>
                <w:lang w:eastAsia="de-CH"/>
              </w:rPr>
              <w:t xml:space="preserve">für Aufgaben im Zuständigkeitsbereich </w:t>
            </w:r>
            <w:r w:rsidRPr="004C3B06">
              <w:rPr>
                <w:rFonts w:cs="Arial"/>
                <w:strike/>
                <w:color w:val="000000"/>
                <w:sz w:val="20"/>
                <w:highlight w:val="yellow"/>
                <w:lang w:eastAsia="de-CH"/>
              </w:rPr>
              <w:t>der Kantone</w:t>
            </w:r>
            <w:r w:rsidRPr="004C3B06">
              <w:rPr>
                <w:rFonts w:cs="Arial"/>
                <w:color w:val="000000"/>
                <w:sz w:val="20"/>
                <w:highlight w:val="yellow"/>
                <w:lang w:eastAsia="de-CH"/>
              </w:rPr>
              <w:t xml:space="preserve"> </w:t>
            </w:r>
            <w:r w:rsidRPr="00C93B53">
              <w:rPr>
                <w:rFonts w:cs="Arial"/>
                <w:color w:val="000000"/>
                <w:sz w:val="20"/>
                <w:highlight w:val="yellow"/>
                <w:lang w:eastAsia="de-CH"/>
              </w:rPr>
              <w:t>des delegierenden öffentlichen Gemeinwesens</w:t>
            </w:r>
            <w:r w:rsidRPr="00BE76AA">
              <w:rPr>
                <w:rFonts w:cs="Arial"/>
                <w:color w:val="000000"/>
                <w:sz w:val="20"/>
                <w:lang w:eastAsia="de-CH"/>
              </w:rPr>
              <w:t>.</w:t>
            </w:r>
          </w:p>
          <w:p w14:paraId="51625580" w14:textId="77777777" w:rsidR="00E55B51" w:rsidRPr="00CB0363"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r w:rsidRPr="00885AD4">
              <w:rPr>
                <w:rFonts w:cs="Arial"/>
                <w:color w:val="000000"/>
                <w:sz w:val="20"/>
                <w:highlight w:val="yellow"/>
                <w:lang w:eastAsia="de-CH"/>
              </w:rPr>
              <w:t>en</w:t>
            </w:r>
            <w:r w:rsidRPr="00CB0363">
              <w:rPr>
                <w:rFonts w:cs="Arial"/>
                <w:color w:val="000000"/>
                <w:sz w:val="20"/>
                <w:highlight w:val="green"/>
                <w:lang w:eastAsia="de-CH"/>
              </w:rPr>
              <w:t>:</w:t>
            </w:r>
          </w:p>
          <w:p w14:paraId="4476F135" w14:textId="77777777" w:rsidR="00E55B51" w:rsidRPr="00CB0363"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221052B3" w14:textId="77777777" w:rsidR="00E55B51" w:rsidRPr="00CB0363"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67416BB3"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F36C4C">
              <w:rPr>
                <w:rFonts w:cs="Arial"/>
                <w:strike/>
                <w:color w:val="000000"/>
                <w:sz w:val="20"/>
                <w:highlight w:val="yellow"/>
                <w:lang w:eastAsia="de-CH"/>
              </w:rPr>
              <w:t>3612.3 Entschädigungen an Gemeinden und Gemeindezweckverbände des benachbarten Auslands.</w:t>
            </w:r>
          </w:p>
        </w:tc>
      </w:tr>
      <w:tr w:rsidR="00E55B51" w:rsidRPr="00BE76AA" w14:paraId="3CE2AC0A" w14:textId="77777777" w:rsidTr="00CC5FD0">
        <w:trPr>
          <w:jc w:val="center"/>
        </w:trPr>
        <w:tc>
          <w:tcPr>
            <w:tcW w:w="850" w:type="dxa"/>
            <w:tcBorders>
              <w:top w:val="nil"/>
              <w:bottom w:val="nil"/>
            </w:tcBorders>
            <w:tcMar>
              <w:left w:w="85" w:type="dxa"/>
            </w:tcMar>
            <w:hideMark/>
          </w:tcPr>
          <w:p w14:paraId="00F4D8B4" w14:textId="13A3257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2A119C" w14:textId="02BC51F7"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813ECA7"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5AB464EF"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BE76AA">
              <w:rPr>
                <w:rFonts w:cs="Arial"/>
                <w:color w:val="000000"/>
                <w:sz w:val="20"/>
                <w:lang w:eastAsia="de-CH"/>
              </w:rPr>
              <w:t xml:space="preserve">n öffentliche Sozialversicherungen für Aufgaben im Zuständigkeitsbereich </w:t>
            </w:r>
            <w:proofErr w:type="spellStart"/>
            <w:r w:rsidRPr="00BE76AA">
              <w:rPr>
                <w:rFonts w:cs="Arial"/>
                <w:color w:val="000000"/>
                <w:sz w:val="20"/>
                <w:lang w:eastAsia="de-CH"/>
              </w:rPr>
              <w:t>de</w:t>
            </w:r>
            <w:r w:rsidRPr="00885AD4">
              <w:rPr>
                <w:rFonts w:cs="Arial"/>
                <w:strike/>
                <w:color w:val="000000"/>
                <w:sz w:val="20"/>
                <w:highlight w:val="yellow"/>
                <w:lang w:eastAsia="de-CH"/>
              </w:rPr>
              <w:t>r</w:t>
            </w:r>
            <w:r w:rsidRPr="00885AD4">
              <w:rPr>
                <w:rFonts w:cs="Arial"/>
                <w:color w:val="000000"/>
                <w:sz w:val="20"/>
                <w:highlight w:val="yellow"/>
                <w:lang w:eastAsia="de-CH"/>
              </w:rPr>
              <w:t>s</w:t>
            </w:r>
            <w:proofErr w:type="spellEnd"/>
            <w:r w:rsidRPr="00885AD4">
              <w:rPr>
                <w:rFonts w:cs="Arial"/>
                <w:color w:val="000000"/>
                <w:sz w:val="20"/>
                <w:highlight w:val="yellow"/>
                <w:lang w:eastAsia="de-CH"/>
              </w:rPr>
              <w:t xml:space="preserve"> delegierenden</w:t>
            </w:r>
            <w:r>
              <w:rPr>
                <w:rFonts w:cs="Arial"/>
                <w:color w:val="000000"/>
                <w:sz w:val="20"/>
                <w:lang w:eastAsia="de-CH"/>
              </w:rPr>
              <w:t xml:space="preserve"> </w:t>
            </w:r>
            <w:r w:rsidRPr="00BE76AA">
              <w:rPr>
                <w:rFonts w:cs="Arial"/>
                <w:color w:val="000000"/>
                <w:sz w:val="20"/>
                <w:lang w:eastAsia="de-CH"/>
              </w:rPr>
              <w:t>öffentlichen Gemeinwesen</w:t>
            </w:r>
            <w:r w:rsidRPr="00885AD4">
              <w:rPr>
                <w:rFonts w:cs="Arial"/>
                <w:color w:val="000000"/>
                <w:sz w:val="20"/>
                <w:highlight w:val="yellow"/>
                <w:lang w:eastAsia="de-CH"/>
              </w:rPr>
              <w:t>s</w:t>
            </w:r>
            <w:r w:rsidRPr="00BE76AA">
              <w:rPr>
                <w:rFonts w:cs="Arial"/>
                <w:color w:val="000000"/>
                <w:sz w:val="20"/>
                <w:lang w:eastAsia="de-CH"/>
              </w:rPr>
              <w:t>.</w:t>
            </w:r>
          </w:p>
        </w:tc>
      </w:tr>
      <w:tr w:rsidR="00E55B51" w:rsidRPr="00BE76AA" w14:paraId="30F969A2" w14:textId="77777777" w:rsidTr="00CC5FD0">
        <w:trPr>
          <w:jc w:val="center"/>
        </w:trPr>
        <w:tc>
          <w:tcPr>
            <w:tcW w:w="850" w:type="dxa"/>
            <w:tcBorders>
              <w:top w:val="nil"/>
              <w:bottom w:val="nil"/>
            </w:tcBorders>
            <w:tcMar>
              <w:left w:w="85" w:type="dxa"/>
            </w:tcMar>
          </w:tcPr>
          <w:p w14:paraId="5EEECD61"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0A49E29A" w14:textId="548FAC0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5A2D41F3"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w:t>
            </w:r>
            <w:r w:rsidRPr="008C7B68">
              <w:rPr>
                <w:rFonts w:cs="Arial"/>
                <w:bCs/>
                <w:strike/>
                <w:color w:val="000000"/>
                <w:sz w:val="20"/>
                <w:highlight w:val="green"/>
                <w:lang w:eastAsia="de-CH"/>
              </w:rPr>
              <w:t>n</w:t>
            </w:r>
            <w:r w:rsidRPr="00F577AA">
              <w:rPr>
                <w:rFonts w:cs="Arial"/>
                <w:bCs/>
                <w:color w:val="000000"/>
                <w:sz w:val="20"/>
                <w:lang w:eastAsia="de-CH"/>
              </w:rPr>
              <w:t xml:space="preserv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02271912" w14:textId="5591147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sidRPr="00BE76AA">
              <w:rPr>
                <w:rFonts w:cs="Arial"/>
                <w:color w:val="000000"/>
                <w:sz w:val="20"/>
                <w:lang w:eastAsia="de-CH"/>
              </w:rPr>
              <w:t xml:space="preserve"> </w:t>
            </w:r>
            <w:r>
              <w:rPr>
                <w:rFonts w:cs="Arial"/>
                <w:color w:val="000000"/>
                <w:sz w:val="20"/>
                <w:lang w:eastAsia="de-CH"/>
              </w:rPr>
              <w:t>a</w:t>
            </w:r>
            <w:r w:rsidRPr="00BE76AA">
              <w:rPr>
                <w:rFonts w:cs="Arial"/>
                <w:color w:val="000000"/>
                <w:sz w:val="20"/>
                <w:lang w:eastAsia="de-CH"/>
              </w:rPr>
              <w:t xml:space="preserve">n öffentliche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r w:rsidRPr="00BE76AA">
              <w:rPr>
                <w:rFonts w:cs="Arial"/>
                <w:color w:val="000000"/>
                <w:sz w:val="20"/>
                <w:lang w:eastAsia="de-CH"/>
              </w:rPr>
              <w:t xml:space="preserve"> für Aufgaben im Zuständigkeitsbereich </w:t>
            </w:r>
            <w:proofErr w:type="spellStart"/>
            <w:r w:rsidRPr="00BE76AA">
              <w:rPr>
                <w:rFonts w:cs="Arial"/>
                <w:color w:val="000000"/>
                <w:sz w:val="20"/>
                <w:lang w:eastAsia="de-CH"/>
              </w:rPr>
              <w:t>de</w:t>
            </w:r>
            <w:r w:rsidRPr="00885AD4">
              <w:rPr>
                <w:rFonts w:cs="Arial"/>
                <w:strike/>
                <w:color w:val="000000"/>
                <w:sz w:val="20"/>
                <w:highlight w:val="yellow"/>
                <w:lang w:eastAsia="de-CH"/>
              </w:rPr>
              <w:t>r</w:t>
            </w:r>
            <w:r w:rsidRPr="00885AD4">
              <w:rPr>
                <w:rFonts w:cs="Arial"/>
                <w:color w:val="000000"/>
                <w:sz w:val="20"/>
                <w:highlight w:val="yellow"/>
                <w:lang w:eastAsia="de-CH"/>
              </w:rPr>
              <w:t>s</w:t>
            </w:r>
            <w:proofErr w:type="spellEnd"/>
            <w:r w:rsidRPr="00885AD4">
              <w:rPr>
                <w:rFonts w:cs="Arial"/>
                <w:color w:val="000000"/>
                <w:sz w:val="20"/>
                <w:highlight w:val="yellow"/>
                <w:lang w:eastAsia="de-CH"/>
              </w:rPr>
              <w:t xml:space="preserve"> delegierenden</w:t>
            </w:r>
            <w:r>
              <w:rPr>
                <w:rFonts w:cs="Arial"/>
                <w:color w:val="000000"/>
                <w:sz w:val="20"/>
                <w:lang w:eastAsia="de-CH"/>
              </w:rPr>
              <w:t xml:space="preserve"> </w:t>
            </w:r>
            <w:r w:rsidRPr="00BE76AA">
              <w:rPr>
                <w:rFonts w:cs="Arial"/>
                <w:color w:val="000000"/>
                <w:sz w:val="20"/>
                <w:lang w:eastAsia="de-CH"/>
              </w:rPr>
              <w:t>öffentlichen Gemeinwesen</w:t>
            </w:r>
            <w:r w:rsidRPr="00885AD4">
              <w:rPr>
                <w:rFonts w:cs="Arial"/>
                <w:color w:val="000000"/>
                <w:sz w:val="20"/>
                <w:highlight w:val="yellow"/>
                <w:lang w:eastAsia="de-CH"/>
              </w:rPr>
              <w:t>s</w:t>
            </w:r>
            <w:r w:rsidRPr="00BE76AA">
              <w:rPr>
                <w:rFonts w:cs="Arial"/>
                <w:color w:val="000000"/>
                <w:sz w:val="20"/>
                <w:lang w:eastAsia="de-CH"/>
              </w:rPr>
              <w:t>.</w:t>
            </w:r>
          </w:p>
        </w:tc>
      </w:tr>
      <w:tr w:rsidR="00E55B51" w:rsidRPr="00BE76AA" w14:paraId="633953A9" w14:textId="77777777" w:rsidTr="00CC5FD0">
        <w:trPr>
          <w:jc w:val="center"/>
        </w:trPr>
        <w:tc>
          <w:tcPr>
            <w:tcW w:w="850" w:type="dxa"/>
            <w:tcBorders>
              <w:top w:val="nil"/>
              <w:bottom w:val="nil"/>
            </w:tcBorders>
            <w:tcMar>
              <w:left w:w="85" w:type="dxa"/>
            </w:tcMar>
          </w:tcPr>
          <w:p w14:paraId="6B563821"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5B43762" w14:textId="353A86A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214CF828" w:rsidR="00E55B51" w:rsidRPr="00F577AA" w:rsidRDefault="00E55B51" w:rsidP="00E55B51">
            <w:pPr>
              <w:spacing w:line="240" w:lineRule="auto"/>
              <w:jc w:val="left"/>
              <w:textAlignment w:val="auto"/>
              <w:rPr>
                <w:rFonts w:cs="Arial"/>
                <w:bCs/>
                <w:color w:val="000000"/>
                <w:sz w:val="20"/>
                <w:lang w:eastAsia="de-CH"/>
              </w:rPr>
            </w:pPr>
            <w:r w:rsidRPr="00885AD4">
              <w:rPr>
                <w:rFonts w:cs="Arial"/>
                <w:bCs/>
                <w:color w:val="000000"/>
                <w:sz w:val="20"/>
                <w:highlight w:val="yellow"/>
                <w:lang w:eastAsia="de-CH"/>
              </w:rPr>
              <w:t>Entschädigungen an private Unternehmen</w:t>
            </w:r>
          </w:p>
        </w:tc>
        <w:tc>
          <w:tcPr>
            <w:tcW w:w="5386" w:type="dxa"/>
            <w:tcBorders>
              <w:right w:val="single" w:sz="6" w:space="0" w:color="auto"/>
            </w:tcBorders>
            <w:tcMar>
              <w:left w:w="28" w:type="dxa"/>
            </w:tcMar>
            <w:hideMark/>
          </w:tcPr>
          <w:p w14:paraId="3CF7A4C8" w14:textId="77777777" w:rsidR="00E55B51" w:rsidRPr="00885AD4"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885AD4">
              <w:rPr>
                <w:rFonts w:cs="Arial"/>
                <w:strike/>
                <w:color w:val="000000"/>
                <w:sz w:val="20"/>
                <w:highlight w:val="yellow"/>
                <w:lang w:eastAsia="de-CH"/>
              </w:rPr>
              <w:t>Position wird durch die eidg. Finanzstatistik belegt. Sie darf für Kontopläne der Gemeinden und Kantone nicht verwendet werden.</w:t>
            </w:r>
          </w:p>
          <w:p w14:paraId="7BAE27C9" w14:textId="39CB0BCC"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highlight w:val="yellow"/>
                <w:lang w:eastAsia="de-CH"/>
              </w:rPr>
              <w:t xml:space="preserve">Entschädigungen an </w:t>
            </w:r>
            <w:r w:rsidRPr="00885AD4">
              <w:rPr>
                <w:rFonts w:cs="Arial"/>
                <w:color w:val="000000"/>
                <w:sz w:val="20"/>
                <w:highlight w:val="yellow"/>
                <w:lang w:eastAsia="de-CH"/>
              </w:rPr>
              <w:t>private Unternehmen für Aufgaben im Zuständigkeitsbereich des delegierenden öffentlichen Gemeinwesens.</w:t>
            </w:r>
          </w:p>
        </w:tc>
      </w:tr>
      <w:tr w:rsidR="00E55B51" w:rsidRPr="00BE76AA" w14:paraId="609B4D81" w14:textId="77777777" w:rsidTr="00CC5FD0">
        <w:trPr>
          <w:jc w:val="center"/>
        </w:trPr>
        <w:tc>
          <w:tcPr>
            <w:tcW w:w="850" w:type="dxa"/>
            <w:tcBorders>
              <w:top w:val="nil"/>
              <w:bottom w:val="nil"/>
            </w:tcBorders>
            <w:tcMar>
              <w:left w:w="85" w:type="dxa"/>
            </w:tcMar>
          </w:tcPr>
          <w:p w14:paraId="294B6E29"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4DCDE6B9" w14:textId="0B7BDD7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29EAECBA" w:rsidR="00E55B51" w:rsidRPr="00F577AA" w:rsidRDefault="00E55B51" w:rsidP="00E55B51">
            <w:pPr>
              <w:spacing w:line="240" w:lineRule="auto"/>
              <w:jc w:val="left"/>
              <w:textAlignment w:val="auto"/>
              <w:rPr>
                <w:rFonts w:cs="Arial"/>
                <w:bCs/>
                <w:color w:val="000000"/>
                <w:sz w:val="20"/>
                <w:lang w:eastAsia="de-CH"/>
              </w:rPr>
            </w:pPr>
            <w:r w:rsidRPr="00885AD4">
              <w:rPr>
                <w:rFonts w:cs="Arial"/>
                <w:bCs/>
                <w:color w:val="000000"/>
                <w:sz w:val="20"/>
                <w:highlight w:val="yellow"/>
                <w:lang w:eastAsia="de-CH"/>
              </w:rPr>
              <w:t>Entschädigungen an private Organisationen ohne Erwerbszweck</w:t>
            </w:r>
          </w:p>
        </w:tc>
        <w:tc>
          <w:tcPr>
            <w:tcW w:w="5386" w:type="dxa"/>
            <w:tcBorders>
              <w:right w:val="single" w:sz="6" w:space="0" w:color="auto"/>
            </w:tcBorders>
            <w:tcMar>
              <w:left w:w="28" w:type="dxa"/>
            </w:tcMar>
            <w:hideMark/>
          </w:tcPr>
          <w:p w14:paraId="7049C31E" w14:textId="77777777" w:rsidR="00E55B51" w:rsidRPr="00885AD4"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885AD4">
              <w:rPr>
                <w:rFonts w:cs="Arial"/>
                <w:strike/>
                <w:color w:val="000000"/>
                <w:sz w:val="20"/>
                <w:highlight w:val="yellow"/>
                <w:lang w:eastAsia="de-CH"/>
              </w:rPr>
              <w:t>Position wird durch die eidg. Finanzstatistik belegt. Sie darf für Kontopläne der Gemeinden und Kantone nicht verwendet werden.</w:t>
            </w:r>
          </w:p>
          <w:p w14:paraId="310D26EE" w14:textId="3D906089"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highlight w:val="yellow"/>
                <w:lang w:eastAsia="de-CH"/>
              </w:rPr>
              <w:t>Entschädigungen an</w:t>
            </w:r>
            <w:r w:rsidRPr="00885AD4">
              <w:rPr>
                <w:rFonts w:cs="Arial"/>
                <w:color w:val="000000"/>
                <w:sz w:val="20"/>
                <w:highlight w:val="yellow"/>
                <w:lang w:eastAsia="de-CH"/>
              </w:rPr>
              <w:t xml:space="preserve"> private </w:t>
            </w:r>
            <w:r w:rsidRPr="00885AD4">
              <w:rPr>
                <w:rFonts w:cs="Arial"/>
                <w:bCs/>
                <w:color w:val="000000"/>
                <w:sz w:val="20"/>
                <w:highlight w:val="yellow"/>
                <w:lang w:eastAsia="de-CH"/>
              </w:rPr>
              <w:t>Organisationen ohne Erwerbszweck</w:t>
            </w:r>
            <w:r w:rsidRPr="00885AD4">
              <w:rPr>
                <w:rFonts w:cs="Arial"/>
                <w:color w:val="000000"/>
                <w:sz w:val="20"/>
                <w:highlight w:val="yellow"/>
                <w:lang w:eastAsia="de-CH"/>
              </w:rPr>
              <w:t xml:space="preserve"> für Aufgaben im Zuständigkeitsbereich des delegierenden öffentlichen Gemeinwesens.</w:t>
            </w:r>
          </w:p>
        </w:tc>
      </w:tr>
      <w:tr w:rsidR="00E55B51" w:rsidRPr="00BE76AA" w14:paraId="415CF847" w14:textId="77777777" w:rsidTr="00CC5FD0">
        <w:trPr>
          <w:jc w:val="center"/>
        </w:trPr>
        <w:tc>
          <w:tcPr>
            <w:tcW w:w="850" w:type="dxa"/>
            <w:tcBorders>
              <w:top w:val="nil"/>
              <w:bottom w:val="nil"/>
            </w:tcBorders>
            <w:tcMar>
              <w:left w:w="85" w:type="dxa"/>
            </w:tcMar>
          </w:tcPr>
          <w:p w14:paraId="40F92DEC"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32638B54" w14:textId="13F5537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4590BAE7" w:rsidR="00E55B51" w:rsidRPr="00F577AA" w:rsidRDefault="00E55B51" w:rsidP="00E55B51">
            <w:pPr>
              <w:spacing w:line="240" w:lineRule="auto"/>
              <w:jc w:val="left"/>
              <w:textAlignment w:val="auto"/>
              <w:rPr>
                <w:rFonts w:cs="Arial"/>
                <w:bCs/>
                <w:color w:val="000000"/>
                <w:sz w:val="20"/>
                <w:lang w:eastAsia="de-CH"/>
              </w:rPr>
            </w:pPr>
            <w:r w:rsidRPr="00885AD4">
              <w:rPr>
                <w:rFonts w:cs="Arial"/>
                <w:bCs/>
                <w:color w:val="000000"/>
                <w:sz w:val="20"/>
                <w:highlight w:val="yellow"/>
                <w:lang w:eastAsia="de-CH"/>
              </w:rPr>
              <w:t>Entschädigungen an private Haushalte</w:t>
            </w:r>
          </w:p>
        </w:tc>
        <w:tc>
          <w:tcPr>
            <w:tcW w:w="5386" w:type="dxa"/>
            <w:tcBorders>
              <w:right w:val="single" w:sz="6" w:space="0" w:color="auto"/>
            </w:tcBorders>
            <w:tcMar>
              <w:left w:w="28" w:type="dxa"/>
            </w:tcMar>
            <w:hideMark/>
          </w:tcPr>
          <w:p w14:paraId="42402918" w14:textId="77777777" w:rsidR="00E55B51" w:rsidRPr="00885AD4"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885AD4">
              <w:rPr>
                <w:rFonts w:cs="Arial"/>
                <w:strike/>
                <w:color w:val="000000"/>
                <w:sz w:val="20"/>
                <w:highlight w:val="yellow"/>
                <w:lang w:eastAsia="de-CH"/>
              </w:rPr>
              <w:t>Position wird durch die eidg. Finanzstatistik belegt. Sie darf für Kontopläne der Gemeinden und Kantone nicht verwendet werden.</w:t>
            </w:r>
          </w:p>
          <w:p w14:paraId="7D29A2F1" w14:textId="66D42FEC"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highlight w:val="yellow"/>
                <w:lang w:eastAsia="de-CH"/>
              </w:rPr>
              <w:t>Entschädigungen an</w:t>
            </w:r>
            <w:r w:rsidRPr="00885AD4">
              <w:rPr>
                <w:rFonts w:cs="Arial"/>
                <w:color w:val="000000"/>
                <w:sz w:val="20"/>
                <w:highlight w:val="yellow"/>
                <w:lang w:eastAsia="de-CH"/>
              </w:rPr>
              <w:t xml:space="preserve"> private </w:t>
            </w:r>
            <w:r>
              <w:rPr>
                <w:rFonts w:cs="Arial"/>
                <w:color w:val="000000"/>
                <w:sz w:val="20"/>
                <w:highlight w:val="yellow"/>
                <w:lang w:eastAsia="de-CH"/>
              </w:rPr>
              <w:t>Haushalte</w:t>
            </w:r>
            <w:r w:rsidRPr="00885AD4">
              <w:rPr>
                <w:rFonts w:cs="Arial"/>
                <w:color w:val="000000"/>
                <w:sz w:val="20"/>
                <w:highlight w:val="yellow"/>
                <w:lang w:eastAsia="de-CH"/>
              </w:rPr>
              <w:t xml:space="preserve"> für Aufgaben im Zuständigkeitsbereich des delegierenden öffentlichen Gemeinwesens.</w:t>
            </w:r>
          </w:p>
        </w:tc>
      </w:tr>
      <w:tr w:rsidR="00E55B51"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CAE3562" w14:textId="2AE887F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35B3E7B7" w:rsidR="00E55B51" w:rsidRPr="00F577AA" w:rsidRDefault="00E55B51" w:rsidP="00E55B51">
            <w:pPr>
              <w:spacing w:line="240" w:lineRule="auto"/>
              <w:jc w:val="left"/>
              <w:textAlignment w:val="auto"/>
              <w:rPr>
                <w:rFonts w:cs="Arial"/>
                <w:bCs/>
                <w:color w:val="000000"/>
                <w:sz w:val="20"/>
                <w:lang w:eastAsia="de-CH"/>
              </w:rPr>
            </w:pPr>
            <w:r w:rsidRPr="00885AD4">
              <w:rPr>
                <w:rFonts w:cs="Arial"/>
                <w:bCs/>
                <w:color w:val="000000"/>
                <w:sz w:val="20"/>
                <w:highlight w:val="yellow"/>
                <w:lang w:eastAsia="de-CH"/>
              </w:rPr>
              <w:t>Entschädigungen an das Ausland</w:t>
            </w:r>
          </w:p>
        </w:tc>
        <w:tc>
          <w:tcPr>
            <w:tcW w:w="5386" w:type="dxa"/>
            <w:tcBorders>
              <w:right w:val="single" w:sz="6" w:space="0" w:color="auto"/>
            </w:tcBorders>
            <w:tcMar>
              <w:left w:w="28" w:type="dxa"/>
            </w:tcMar>
            <w:hideMark/>
          </w:tcPr>
          <w:p w14:paraId="489F0050" w14:textId="77777777" w:rsidR="00E55B51" w:rsidRPr="00885AD4"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885AD4">
              <w:rPr>
                <w:rFonts w:cs="Arial"/>
                <w:strike/>
                <w:color w:val="000000"/>
                <w:sz w:val="20"/>
                <w:highlight w:val="yellow"/>
                <w:lang w:eastAsia="de-CH"/>
              </w:rPr>
              <w:t>Position wird durch die eidg. Finanzstatistik belegt. Sie darf für Kontopläne der Gemeinden und Kantone nicht verwendet werden.</w:t>
            </w:r>
          </w:p>
          <w:p w14:paraId="0A87BE55" w14:textId="753F6DDD"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highlight w:val="yellow"/>
                <w:lang w:eastAsia="de-CH"/>
              </w:rPr>
              <w:t xml:space="preserve">Entschädigungen </w:t>
            </w:r>
            <w:r>
              <w:rPr>
                <w:rFonts w:cs="Arial"/>
                <w:color w:val="000000"/>
                <w:sz w:val="20"/>
                <w:highlight w:val="yellow"/>
                <w:lang w:eastAsia="de-CH"/>
              </w:rPr>
              <w:t>ins Ausland</w:t>
            </w:r>
            <w:r w:rsidRPr="00885AD4">
              <w:rPr>
                <w:rFonts w:cs="Arial"/>
                <w:color w:val="000000"/>
                <w:sz w:val="20"/>
                <w:highlight w:val="yellow"/>
                <w:lang w:eastAsia="de-CH"/>
              </w:rPr>
              <w:t xml:space="preserve"> für Aufgaben im Zuständigkeitsbereich des delegierenden öffentlichen Gemeinwesens.</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E9117F" w:rsidRDefault="00732FC6" w:rsidP="00430E12">
            <w:pPr>
              <w:numPr>
                <w:ilvl w:val="0"/>
                <w:numId w:val="50"/>
              </w:numPr>
              <w:spacing w:line="240" w:lineRule="auto"/>
              <w:ind w:left="682" w:hanging="283"/>
              <w:textAlignment w:val="auto"/>
              <w:rPr>
                <w:rFonts w:cs="Arial"/>
                <w:color w:val="000000"/>
                <w:sz w:val="20"/>
                <w:highlight w:val="green"/>
                <w:lang w:eastAsia="de-CH"/>
              </w:rPr>
            </w:pPr>
            <w:r w:rsidRPr="00E9117F">
              <w:rPr>
                <w:rFonts w:cs="Arial"/>
                <w:color w:val="000000"/>
                <w:sz w:val="20"/>
                <w:highlight w:val="green"/>
                <w:lang w:eastAsia="de-CH"/>
              </w:rPr>
              <w:t xml:space="preserve">3621.9 NFA </w:t>
            </w:r>
            <w:r w:rsidR="00617F77" w:rsidRPr="00E9117F">
              <w:rPr>
                <w:rFonts w:cs="Arial"/>
                <w:color w:val="000000"/>
                <w:sz w:val="20"/>
                <w:highlight w:val="green"/>
                <w:lang w:eastAsia="de-CH"/>
              </w:rPr>
              <w:t>Übrige Massnahmen des Finanzausgleichs.</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proofErr w:type="spellEnd"/>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lastRenderedPageBreak/>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2C263B0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 </w:t>
            </w:r>
            <w:proofErr w:type="spellStart"/>
            <w:r w:rsidRPr="008C7B68">
              <w:rPr>
                <w:rFonts w:cs="Arial"/>
                <w:bCs/>
                <w:strike/>
                <w:color w:val="000000"/>
                <w:sz w:val="20"/>
                <w:highlight w:val="green"/>
                <w:lang w:eastAsia="de-CH"/>
              </w:rPr>
              <w:t>Ö</w:t>
            </w:r>
            <w:r w:rsidR="00737C8C" w:rsidRPr="008C7B68">
              <w:rPr>
                <w:rFonts w:cs="Arial"/>
                <w:bCs/>
                <w:color w:val="000000"/>
                <w:sz w:val="20"/>
                <w:highlight w:val="green"/>
                <w:lang w:eastAsia="de-CH"/>
              </w:rPr>
              <w:t>ö</w:t>
            </w:r>
            <w:r w:rsidRPr="00F577AA">
              <w:rPr>
                <w:rFonts w:cs="Arial"/>
                <w:bCs/>
                <w:color w:val="000000"/>
                <w:sz w:val="20"/>
                <w:lang w:eastAsia="de-CH"/>
              </w:rPr>
              <w:t>ffentliche</w:t>
            </w:r>
            <w:proofErr w:type="spellEnd"/>
            <w:r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52AD5DB5" w14:textId="3B40243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E55B51"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277BF47E"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39ECA6D4"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2680D03B" w14:textId="77777777" w:rsidR="00E55B51" w:rsidRPr="003B420C" w:rsidRDefault="00E55B51" w:rsidP="00E55B51">
            <w:pPr>
              <w:keepNext/>
              <w:keepLines/>
              <w:numPr>
                <w:ilvl w:val="0"/>
                <w:numId w:val="50"/>
              </w:numPr>
              <w:spacing w:line="240" w:lineRule="auto"/>
              <w:ind w:left="341" w:hanging="283"/>
              <w:textAlignment w:val="auto"/>
              <w:rPr>
                <w:rFonts w:cs="Arial"/>
                <w:color w:val="000000"/>
                <w:sz w:val="20"/>
                <w:highlight w:val="yellow"/>
                <w:lang w:eastAsia="de-CH"/>
              </w:rPr>
            </w:pPr>
            <w:r w:rsidRPr="003B420C">
              <w:rPr>
                <w:rFonts w:cs="Arial"/>
                <w:color w:val="000000"/>
                <w:sz w:val="20"/>
                <w:highlight w:val="yellow"/>
                <w:lang w:eastAsia="de-CH"/>
              </w:rPr>
              <w:t xml:space="preserve">Ein Beitrag ist ein Finanztransfer, der vom betreffenden Gemeinwesen an einen Dritten mit dem Ziel </w:t>
            </w:r>
            <w:r>
              <w:rPr>
                <w:rFonts w:cs="Arial"/>
                <w:color w:val="000000"/>
                <w:sz w:val="20"/>
                <w:highlight w:val="yellow"/>
                <w:lang w:eastAsia="de-CH"/>
              </w:rPr>
              <w:t>bezahlt</w:t>
            </w:r>
            <w:r w:rsidRPr="003B420C">
              <w:rPr>
                <w:rFonts w:cs="Arial"/>
                <w:color w:val="000000"/>
                <w:sz w:val="20"/>
                <w:highlight w:val="yellow"/>
                <w:lang w:eastAsia="de-CH"/>
              </w:rPr>
              <w:t xml:space="preserve"> wird, einen Teil der allgemeinen Betriebskosten der Empfängereinheit zu decken. </w:t>
            </w:r>
          </w:p>
          <w:p w14:paraId="36C12F24" w14:textId="77777777" w:rsidR="00E55B51"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3B420C">
              <w:rPr>
                <w:rFonts w:cs="Arial"/>
                <w:color w:val="000000"/>
                <w:sz w:val="20"/>
                <w:highlight w:val="yellow"/>
                <w:lang w:eastAsia="de-CH"/>
              </w:rPr>
              <w:t xml:space="preserve">Häufig wird er als Gegenleistung für eine gemeinwirtschaftliche Leistung oder als Förderbeitrag </w:t>
            </w:r>
            <w:r>
              <w:rPr>
                <w:rFonts w:cs="Arial"/>
                <w:color w:val="000000"/>
                <w:sz w:val="20"/>
                <w:highlight w:val="yellow"/>
                <w:lang w:eastAsia="de-CH"/>
              </w:rPr>
              <w:t>bezahlt</w:t>
            </w:r>
            <w:r w:rsidRPr="003B420C">
              <w:rPr>
                <w:rFonts w:cs="Arial"/>
                <w:color w:val="000000"/>
                <w:sz w:val="20"/>
                <w:highlight w:val="yellow"/>
                <w:lang w:eastAsia="de-CH"/>
              </w:rPr>
              <w:t>. Wenn einem öffentlichen Gemeinwesen für die Erbringung einer bestimmten Leistung (und der damit verbundenen Kosten) ein Aufwand entsteht, handelt es sich entweder um eine Entschädigung (Konten-gruppe 361) oder um einen Aufwand für Sach- und übrigen Betriebsaufwand (Kontengruppen 31 oder 34</w:t>
            </w:r>
            <w:r w:rsidRPr="001D7A8F">
              <w:rPr>
                <w:rFonts w:cs="Arial"/>
                <w:color w:val="000000"/>
                <w:sz w:val="20"/>
                <w:highlight w:val="yellow"/>
                <w:lang w:eastAsia="de-CH"/>
              </w:rPr>
              <w:t>3)</w:t>
            </w:r>
            <w:r w:rsidRPr="00377454">
              <w:rPr>
                <w:rFonts w:cs="Arial"/>
                <w:color w:val="000000"/>
                <w:sz w:val="20"/>
                <w:highlight w:val="yellow"/>
                <w:lang w:eastAsia="de-CH"/>
              </w:rPr>
              <w:t>. (</w:t>
            </w:r>
            <w:r w:rsidRPr="00377454">
              <w:rPr>
                <w:rFonts w:cs="Arial"/>
                <w:iCs/>
                <w:color w:val="000000"/>
                <w:sz w:val="20"/>
                <w:highlight w:val="yellow"/>
                <w:lang w:eastAsia="de-CH"/>
              </w:rPr>
              <w:t>s</w:t>
            </w:r>
            <w:r w:rsidRPr="002E3359">
              <w:rPr>
                <w:rFonts w:cs="Arial"/>
                <w:iCs/>
                <w:color w:val="000000"/>
                <w:sz w:val="20"/>
                <w:highlight w:val="yellow"/>
                <w:lang w:eastAsia="de-CH"/>
              </w:rPr>
              <w:t xml:space="preserve">iehe </w:t>
            </w:r>
            <w:r w:rsidRPr="00D12C99">
              <w:rPr>
                <w:rFonts w:cs="Arial"/>
                <w:iCs/>
                <w:color w:val="000000"/>
                <w:sz w:val="20"/>
                <w:highlight w:val="yellow"/>
                <w:lang w:eastAsia="de-CH"/>
              </w:rPr>
              <w:t>Auslegung zur Fachempfehlung 03 zur Unterscheidung von Sachaufwand-Entschädigungen-Beiträge)</w:t>
            </w:r>
          </w:p>
          <w:p w14:paraId="2C3A4B66" w14:textId="77777777" w:rsidR="00E55B51" w:rsidRPr="003B420C"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B420C">
              <w:rPr>
                <w:rFonts w:cs="Arial"/>
                <w:color w:val="000000"/>
                <w:sz w:val="20"/>
                <w:highlight w:val="green"/>
                <w:lang w:eastAsia="de-CH"/>
              </w:rPr>
              <w:t xml:space="preserve">Bedingt rückzahlbare Darlehen Typ à </w:t>
            </w:r>
            <w:proofErr w:type="spellStart"/>
            <w:r w:rsidRPr="003B420C">
              <w:rPr>
                <w:rFonts w:cs="Arial"/>
                <w:color w:val="000000"/>
                <w:sz w:val="20"/>
                <w:highlight w:val="green"/>
                <w:lang w:eastAsia="de-CH"/>
              </w:rPr>
              <w:t>fonds</w:t>
            </w:r>
            <w:proofErr w:type="spellEnd"/>
            <w:r w:rsidRPr="003B420C">
              <w:rPr>
                <w:rFonts w:cs="Arial"/>
                <w:color w:val="000000"/>
                <w:sz w:val="20"/>
                <w:highlight w:val="green"/>
                <w:lang w:eastAsia="de-CH"/>
              </w:rPr>
              <w:t xml:space="preserve"> </w:t>
            </w:r>
            <w:proofErr w:type="spellStart"/>
            <w:r w:rsidRPr="003B420C">
              <w:rPr>
                <w:rFonts w:cs="Arial"/>
                <w:color w:val="000000"/>
                <w:sz w:val="20"/>
                <w:highlight w:val="green"/>
                <w:lang w:eastAsia="de-CH"/>
              </w:rPr>
              <w:t>perdus</w:t>
            </w:r>
            <w:proofErr w:type="spellEnd"/>
            <w:r w:rsidRPr="003B420C">
              <w:rPr>
                <w:rFonts w:cs="Arial"/>
                <w:color w:val="000000"/>
                <w:sz w:val="20"/>
                <w:highlight w:val="green"/>
                <w:lang w:eastAsia="de-CH"/>
              </w:rPr>
              <w:t xml:space="preserve"> sind als</w:t>
            </w:r>
            <w:r w:rsidRPr="003B420C">
              <w:rPr>
                <w:rFonts w:cs="Arial"/>
                <w:color w:val="000000"/>
                <w:sz w:val="20"/>
                <w:highlight w:val="yellow"/>
                <w:lang w:eastAsia="de-CH"/>
              </w:rPr>
              <w:t xml:space="preserve"> </w:t>
            </w:r>
            <w:r w:rsidRPr="003B420C">
              <w:rPr>
                <w:rFonts w:cs="Arial"/>
                <w:strike/>
                <w:color w:val="000000"/>
                <w:sz w:val="20"/>
                <w:highlight w:val="yellow"/>
                <w:lang w:eastAsia="de-CH"/>
              </w:rPr>
              <w:t>Transferaufwand</w:t>
            </w:r>
            <w:r w:rsidRPr="003B420C">
              <w:rPr>
                <w:rFonts w:cs="Arial"/>
                <w:color w:val="000000"/>
                <w:sz w:val="20"/>
                <w:highlight w:val="yellow"/>
                <w:lang w:eastAsia="de-CH"/>
              </w:rPr>
              <w:t xml:space="preserve"> Subventionsaufwand </w:t>
            </w:r>
            <w:r w:rsidRPr="003B420C">
              <w:rPr>
                <w:rFonts w:cs="Arial"/>
                <w:color w:val="000000"/>
                <w:sz w:val="20"/>
                <w:highlight w:val="green"/>
                <w:lang w:eastAsia="de-CH"/>
              </w:rPr>
              <w:t>zu verbuchen.</w:t>
            </w:r>
            <w:r w:rsidRPr="003B420C">
              <w:rPr>
                <w:sz w:val="20"/>
                <w:highlight w:val="green"/>
              </w:rPr>
              <w:t xml:space="preserve"> Siehe Auslegung zur Verbuchung von bedingt rückzahlbaren Darlehen</w:t>
            </w:r>
            <w:r w:rsidRPr="003B420C">
              <w:rPr>
                <w:strike/>
                <w:sz w:val="20"/>
                <w:highlight w:val="green"/>
              </w:rPr>
              <w:t xml:space="preserve"> </w:t>
            </w:r>
            <w:r w:rsidRPr="003B420C">
              <w:rPr>
                <w:strike/>
                <w:sz w:val="20"/>
                <w:highlight w:val="yellow"/>
              </w:rPr>
              <w:t>(Anhang)</w:t>
            </w:r>
            <w:r w:rsidRPr="003B420C">
              <w:rPr>
                <w:sz w:val="20"/>
                <w:highlight w:val="green"/>
              </w:rPr>
              <w:t>.</w:t>
            </w:r>
          </w:p>
          <w:p w14:paraId="5A28FE4C" w14:textId="536B614B" w:rsidR="00E55B51" w:rsidRPr="00BE76AA"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3B420C">
              <w:rPr>
                <w:rFonts w:cs="Arial"/>
                <w:strike/>
                <w:color w:val="000000"/>
                <w:sz w:val="20"/>
                <w:highlight w:val="yellow"/>
                <w:lang w:eastAsia="de-CH"/>
              </w:rPr>
              <w:t>Inkl. Förderbeiträge</w:t>
            </w:r>
            <w:r w:rsidRPr="003B420C">
              <w:rPr>
                <w:rFonts w:cs="Arial"/>
                <w:color w:val="000000"/>
                <w:sz w:val="20"/>
                <w:highlight w:val="green"/>
                <w:lang w:eastAsia="de-CH"/>
              </w:rPr>
              <w:t>.</w:t>
            </w:r>
          </w:p>
        </w:tc>
      </w:tr>
      <w:tr w:rsidR="00E55B51" w:rsidRPr="00BE76AA" w14:paraId="34DBDDC1" w14:textId="77777777" w:rsidTr="00CC5FD0">
        <w:trPr>
          <w:jc w:val="center"/>
        </w:trPr>
        <w:tc>
          <w:tcPr>
            <w:tcW w:w="850" w:type="dxa"/>
            <w:tcBorders>
              <w:top w:val="nil"/>
              <w:bottom w:val="nil"/>
            </w:tcBorders>
            <w:tcMar>
              <w:left w:w="85" w:type="dxa"/>
            </w:tcMar>
            <w:hideMark/>
          </w:tcPr>
          <w:p w14:paraId="1BD222E6" w14:textId="2D122B8D"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617BA2B3"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102CA660"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5413FE6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2E3359">
              <w:rPr>
                <w:rFonts w:cs="Arial"/>
                <w:color w:val="000000"/>
                <w:sz w:val="20"/>
                <w:lang w:eastAsia="de-CH"/>
              </w:rPr>
              <w:t>an den Bund</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 xml:space="preserve">B. Beiträge </w:t>
            </w:r>
            <w:r w:rsidR="00E55B51">
              <w:rPr>
                <w:rFonts w:cs="Arial"/>
                <w:color w:val="000000"/>
                <w:sz w:val="20"/>
                <w:lang w:eastAsia="de-CH"/>
              </w:rPr>
              <w:t xml:space="preserve">an </w:t>
            </w:r>
            <w:r w:rsidR="00E55B51" w:rsidRPr="00BE76AA">
              <w:rPr>
                <w:rFonts w:cs="Arial"/>
                <w:color w:val="000000"/>
                <w:sz w:val="20"/>
                <w:lang w:eastAsia="de-CH"/>
              </w:rPr>
              <w:t>landwirtschaftliche Familienzulagen; Rückerstattung von Ergänzungsleistungen aus Vorjahren</w:t>
            </w:r>
            <w:r w:rsidR="00E55B51">
              <w:rPr>
                <w:rFonts w:cs="Arial"/>
                <w:color w:val="000000"/>
                <w:sz w:val="20"/>
                <w:lang w:eastAsia="de-CH"/>
              </w:rPr>
              <w:t>.</w:t>
            </w:r>
          </w:p>
        </w:tc>
      </w:tr>
      <w:tr w:rsidR="00E55B51" w:rsidRPr="00BE76AA" w14:paraId="2FC62975" w14:textId="77777777" w:rsidTr="00CC5FD0">
        <w:trPr>
          <w:jc w:val="center"/>
        </w:trPr>
        <w:tc>
          <w:tcPr>
            <w:tcW w:w="850" w:type="dxa"/>
            <w:tcBorders>
              <w:top w:val="nil"/>
              <w:bottom w:val="nil"/>
            </w:tcBorders>
            <w:tcMar>
              <w:left w:w="85" w:type="dxa"/>
            </w:tcMar>
            <w:hideMark/>
          </w:tcPr>
          <w:p w14:paraId="71D6FF11" w14:textId="1AF808D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0FDC219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2D2C458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1D2B8E03"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Kantone und Konkordate</w:t>
            </w:r>
            <w:r w:rsidR="00E55B51">
              <w:rPr>
                <w:rFonts w:cs="Arial"/>
                <w:color w:val="000000"/>
                <w:sz w:val="20"/>
                <w:lang w:eastAsia="de-CH"/>
              </w:rPr>
              <w:t>.</w:t>
            </w:r>
          </w:p>
        </w:tc>
      </w:tr>
      <w:tr w:rsidR="00E55B51" w:rsidRPr="00BE76AA" w14:paraId="074BDD25" w14:textId="77777777" w:rsidTr="00CC5FD0">
        <w:trPr>
          <w:jc w:val="center"/>
        </w:trPr>
        <w:tc>
          <w:tcPr>
            <w:tcW w:w="850" w:type="dxa"/>
            <w:tcBorders>
              <w:top w:val="nil"/>
              <w:bottom w:val="nil"/>
            </w:tcBorders>
            <w:tcMar>
              <w:left w:w="85" w:type="dxa"/>
            </w:tcMar>
            <w:hideMark/>
          </w:tcPr>
          <w:p w14:paraId="60313522" w14:textId="4BFF259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4044487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34902CB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7397FF81" w14:textId="63E654BA"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Gemeinden und Gemeindezweckverbände.</w:t>
            </w:r>
          </w:p>
          <w:p w14:paraId="2931FAEA" w14:textId="77777777" w:rsidR="00E55B51" w:rsidRPr="00645C7C"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r w:rsidRPr="002E3359">
              <w:rPr>
                <w:rFonts w:cs="Arial"/>
                <w:color w:val="000000"/>
                <w:sz w:val="20"/>
                <w:highlight w:val="yellow"/>
                <w:lang w:eastAsia="de-CH"/>
              </w:rPr>
              <w:t>en</w:t>
            </w:r>
            <w:r w:rsidRPr="00645C7C">
              <w:rPr>
                <w:rFonts w:cs="Arial"/>
                <w:color w:val="000000"/>
                <w:sz w:val="20"/>
                <w:highlight w:val="green"/>
                <w:lang w:eastAsia="de-CH"/>
              </w:rPr>
              <w:t>:</w:t>
            </w:r>
          </w:p>
          <w:p w14:paraId="7D73B101" w14:textId="77777777" w:rsidR="00E55B51" w:rsidRPr="00645C7C"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3632.1 Laufende Betrieb</w:t>
            </w:r>
            <w:r>
              <w:rPr>
                <w:rFonts w:cs="Arial"/>
                <w:color w:val="000000"/>
                <w:sz w:val="20"/>
                <w:highlight w:val="green"/>
                <w:lang w:eastAsia="de-CH"/>
              </w:rPr>
              <w:t>s</w:t>
            </w:r>
            <w:r w:rsidRPr="00645C7C">
              <w:rPr>
                <w:rFonts w:cs="Arial"/>
                <w:color w:val="000000"/>
                <w:sz w:val="20"/>
                <w:highlight w:val="green"/>
                <w:lang w:eastAsia="de-CH"/>
              </w:rPr>
              <w:t>beiträge an innerkantonale Gemeinden und Gemeindezweckverbände.</w:t>
            </w:r>
          </w:p>
          <w:p w14:paraId="5A5A76F0" w14:textId="77777777" w:rsidR="00E55B51" w:rsidRPr="00645C7C"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5B91AD87"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2E3359">
              <w:rPr>
                <w:rFonts w:cs="Arial"/>
                <w:strike/>
                <w:color w:val="000000"/>
                <w:sz w:val="20"/>
                <w:highlight w:val="yellow"/>
                <w:lang w:eastAsia="de-CH"/>
              </w:rPr>
              <w:t>3632.3 Laufende Betriebsbeiträge an Gemeinden</w:t>
            </w:r>
            <w:r>
              <w:rPr>
                <w:rFonts w:cs="Arial"/>
                <w:strike/>
                <w:color w:val="000000"/>
                <w:sz w:val="20"/>
                <w:highlight w:val="yellow"/>
                <w:lang w:eastAsia="de-CH"/>
              </w:rPr>
              <w:t xml:space="preserve"> </w:t>
            </w:r>
            <w:r w:rsidRPr="002E3359">
              <w:rPr>
                <w:rFonts w:cs="Arial"/>
                <w:strike/>
                <w:color w:val="000000"/>
                <w:sz w:val="20"/>
                <w:highlight w:val="yellow"/>
                <w:lang w:eastAsia="de-CH"/>
              </w:rPr>
              <w:t xml:space="preserve">  und Gemeindezweckverbände des benachbarten Auslands.</w:t>
            </w:r>
          </w:p>
        </w:tc>
      </w:tr>
      <w:tr w:rsidR="00E55B51" w:rsidRPr="00BE76AA" w14:paraId="4B4950EE" w14:textId="77777777" w:rsidTr="00CC5FD0">
        <w:trPr>
          <w:jc w:val="center"/>
        </w:trPr>
        <w:tc>
          <w:tcPr>
            <w:tcW w:w="850" w:type="dxa"/>
            <w:tcBorders>
              <w:top w:val="nil"/>
              <w:bottom w:val="nil"/>
            </w:tcBorders>
            <w:tcMar>
              <w:left w:w="85" w:type="dxa"/>
            </w:tcMar>
            <w:hideMark/>
          </w:tcPr>
          <w:p w14:paraId="046F8FB7" w14:textId="6527DE8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078210E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63931D0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2C1CF81C"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öffentliche Sozialversicherungen wie</w:t>
            </w:r>
            <w:r w:rsidR="00E55B51" w:rsidRPr="00BE76AA">
              <w:rPr>
                <w:rFonts w:cs="Arial"/>
                <w:color w:val="000000"/>
                <w:sz w:val="20"/>
                <w:lang w:eastAsia="de-CH"/>
              </w:rPr>
              <w:t xml:space="preserve"> z</w:t>
            </w:r>
            <w:r w:rsidR="00E55B51">
              <w:rPr>
                <w:rFonts w:cs="Arial"/>
                <w:color w:val="000000"/>
                <w:sz w:val="20"/>
                <w:lang w:eastAsia="de-CH"/>
              </w:rPr>
              <w:t>.</w:t>
            </w:r>
            <w:r w:rsidR="00E55B51" w:rsidRPr="00BE76AA">
              <w:rPr>
                <w:rFonts w:cs="Arial"/>
                <w:color w:val="000000"/>
                <w:sz w:val="20"/>
                <w:lang w:eastAsia="de-CH"/>
              </w:rPr>
              <w:t xml:space="preserve">B. </w:t>
            </w:r>
            <w:r w:rsidR="00E55B51">
              <w:rPr>
                <w:rFonts w:cs="Arial"/>
                <w:color w:val="000000"/>
                <w:sz w:val="20"/>
                <w:lang w:eastAsia="de-CH"/>
              </w:rPr>
              <w:t>a</w:t>
            </w:r>
            <w:r w:rsidR="00E55B51" w:rsidRPr="00BE76AA">
              <w:rPr>
                <w:rFonts w:cs="Arial"/>
                <w:color w:val="000000"/>
                <w:sz w:val="20"/>
                <w:lang w:eastAsia="de-CH"/>
              </w:rPr>
              <w:t>n die AHV/IV</w:t>
            </w:r>
            <w:r w:rsidR="00E55B51">
              <w:rPr>
                <w:rFonts w:cs="Arial"/>
                <w:color w:val="000000"/>
                <w:sz w:val="20"/>
                <w:lang w:eastAsia="de-CH"/>
              </w:rPr>
              <w:t>.</w:t>
            </w:r>
          </w:p>
        </w:tc>
      </w:tr>
      <w:tr w:rsidR="00E55B51" w:rsidRPr="00BE76AA" w14:paraId="438C233C" w14:textId="77777777" w:rsidTr="00CC5FD0">
        <w:trPr>
          <w:jc w:val="center"/>
        </w:trPr>
        <w:tc>
          <w:tcPr>
            <w:tcW w:w="850" w:type="dxa"/>
            <w:tcBorders>
              <w:top w:val="nil"/>
              <w:bottom w:val="nil"/>
            </w:tcBorders>
            <w:tcMar>
              <w:left w:w="85" w:type="dxa"/>
            </w:tcMar>
            <w:hideMark/>
          </w:tcPr>
          <w:p w14:paraId="56B28BE8" w14:textId="5CBC7282"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40AE3F4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892015D"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öffentliche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719A3264" w14:textId="063954A1"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öffentliche Unternehm</w:t>
            </w:r>
            <w:r w:rsidR="00E55B51" w:rsidRPr="00890ED7">
              <w:rPr>
                <w:rFonts w:cs="Arial"/>
                <w:color w:val="000000"/>
                <w:sz w:val="20"/>
                <w:highlight w:val="green"/>
                <w:lang w:eastAsia="de-CH"/>
              </w:rPr>
              <w:t>ung</w:t>
            </w:r>
            <w:r w:rsidR="00E55B51" w:rsidRPr="00890ED7">
              <w:rPr>
                <w:rFonts w:cs="Arial"/>
                <w:color w:val="000000"/>
                <w:sz w:val="20"/>
                <w:lang w:eastAsia="de-CH"/>
              </w:rPr>
              <w:t>en</w:t>
            </w:r>
            <w:r w:rsidR="00E55B51">
              <w:rPr>
                <w:rFonts w:cs="Arial"/>
                <w:color w:val="000000"/>
                <w:sz w:val="20"/>
                <w:lang w:eastAsia="de-CH"/>
              </w:rPr>
              <w:t>.</w:t>
            </w:r>
          </w:p>
        </w:tc>
      </w:tr>
      <w:tr w:rsidR="00E55B51" w:rsidRPr="00BE76AA" w14:paraId="7C71AC2D" w14:textId="77777777" w:rsidTr="00CC5FD0">
        <w:trPr>
          <w:jc w:val="center"/>
        </w:trPr>
        <w:tc>
          <w:tcPr>
            <w:tcW w:w="850" w:type="dxa"/>
            <w:tcBorders>
              <w:top w:val="nil"/>
              <w:bottom w:val="nil"/>
            </w:tcBorders>
            <w:tcMar>
              <w:left w:w="85" w:type="dxa"/>
            </w:tcMar>
            <w:hideMark/>
          </w:tcPr>
          <w:p w14:paraId="723086D7" w14:textId="370D9DC5"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2B54250D"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60C233C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private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5DED8770" w14:textId="3C8DA9BD"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 xml:space="preserve">aufende </w:t>
            </w:r>
            <w:r w:rsidR="00E55B51" w:rsidRPr="00BE76AA">
              <w:rPr>
                <w:rFonts w:cs="Arial"/>
                <w:color w:val="000000"/>
                <w:sz w:val="20"/>
                <w:lang w:eastAsia="de-CH"/>
              </w:rPr>
              <w:t xml:space="preserve">Betriebsbeiträge </w:t>
            </w:r>
            <w:r w:rsidR="00E55B51" w:rsidRPr="00890ED7">
              <w:rPr>
                <w:rFonts w:cs="Arial"/>
                <w:color w:val="000000"/>
                <w:sz w:val="20"/>
                <w:lang w:eastAsia="de-CH"/>
              </w:rPr>
              <w:t xml:space="preserve">an </w:t>
            </w:r>
            <w:r w:rsidR="00E55B51">
              <w:rPr>
                <w:rFonts w:cs="Arial"/>
                <w:color w:val="000000"/>
                <w:sz w:val="20"/>
                <w:lang w:eastAsia="de-CH"/>
              </w:rPr>
              <w:t>private</w:t>
            </w:r>
            <w:r w:rsidR="00E55B51" w:rsidRPr="00890ED7">
              <w:rPr>
                <w:rFonts w:cs="Arial"/>
                <w:color w:val="000000"/>
                <w:sz w:val="20"/>
                <w:lang w:eastAsia="de-CH"/>
              </w:rPr>
              <w:t xml:space="preserve"> Unternehm</w:t>
            </w:r>
            <w:r w:rsidR="00E55B51" w:rsidRPr="00890ED7">
              <w:rPr>
                <w:rFonts w:cs="Arial"/>
                <w:color w:val="000000"/>
                <w:sz w:val="20"/>
                <w:highlight w:val="green"/>
                <w:lang w:eastAsia="de-CH"/>
              </w:rPr>
              <w:t>ung</w:t>
            </w:r>
            <w:r w:rsidR="00E55B51" w:rsidRPr="00890ED7">
              <w:rPr>
                <w:rFonts w:cs="Arial"/>
                <w:color w:val="000000"/>
                <w:sz w:val="20"/>
                <w:lang w:eastAsia="de-CH"/>
              </w:rPr>
              <w:t>en</w:t>
            </w:r>
            <w:r w:rsidR="00E55B51">
              <w:rPr>
                <w:rFonts w:cs="Arial"/>
                <w:color w:val="000000"/>
                <w:sz w:val="20"/>
                <w:lang w:eastAsia="de-CH"/>
              </w:rPr>
              <w:t>.</w:t>
            </w:r>
          </w:p>
        </w:tc>
      </w:tr>
      <w:tr w:rsidR="00E55B51" w:rsidRPr="00BE76AA" w14:paraId="2F9A0AAC" w14:textId="77777777" w:rsidTr="00CC5FD0">
        <w:trPr>
          <w:jc w:val="center"/>
        </w:trPr>
        <w:tc>
          <w:tcPr>
            <w:tcW w:w="850" w:type="dxa"/>
            <w:tcBorders>
              <w:top w:val="nil"/>
              <w:bottom w:val="nil"/>
            </w:tcBorders>
            <w:tcMar>
              <w:left w:w="85" w:type="dxa"/>
            </w:tcMar>
            <w:hideMark/>
          </w:tcPr>
          <w:p w14:paraId="2FE7280B" w14:textId="3DA907C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3E26AC1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61DB566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1ED69B34"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private Organisationen ohne Erwerbszweck</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B. Kirchliche Organisationen, Hilfswerke, Pflege-, Jugend- und Erzieh</w:t>
            </w:r>
            <w:r w:rsidR="00E55B51">
              <w:rPr>
                <w:rFonts w:cs="Arial"/>
                <w:color w:val="000000"/>
                <w:sz w:val="20"/>
                <w:lang w:eastAsia="de-CH"/>
              </w:rPr>
              <w:t>ungsheime; politische Parteien.</w:t>
            </w:r>
          </w:p>
        </w:tc>
      </w:tr>
      <w:tr w:rsidR="00E55B51" w:rsidRPr="00BE76AA" w14:paraId="3B3B4527" w14:textId="77777777" w:rsidTr="00CC5FD0">
        <w:trPr>
          <w:jc w:val="center"/>
        </w:trPr>
        <w:tc>
          <w:tcPr>
            <w:tcW w:w="850" w:type="dxa"/>
            <w:tcBorders>
              <w:top w:val="nil"/>
              <w:bottom w:val="nil"/>
            </w:tcBorders>
            <w:tcMar>
              <w:left w:w="85" w:type="dxa"/>
            </w:tcMar>
            <w:hideMark/>
          </w:tcPr>
          <w:p w14:paraId="439827A6" w14:textId="30E1DF8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F35E9DD" w14:textId="0E389AAF"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190B0CD4"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5C7F9656" w14:textId="494ED3E3"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Beiträge </w:t>
            </w:r>
            <w:r w:rsidR="00E55B51" w:rsidRPr="00890ED7">
              <w:rPr>
                <w:rFonts w:cs="Arial"/>
                <w:color w:val="000000"/>
                <w:sz w:val="20"/>
                <w:lang w:eastAsia="de-CH"/>
              </w:rPr>
              <w:t>an private Haushalte</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 xml:space="preserve">B. </w:t>
            </w:r>
            <w:r w:rsidR="00E55B51" w:rsidRPr="004B1337">
              <w:rPr>
                <w:rFonts w:cs="Arial"/>
                <w:strike/>
                <w:color w:val="000000"/>
                <w:sz w:val="20"/>
                <w:highlight w:val="green"/>
                <w:lang w:eastAsia="de-CH"/>
              </w:rPr>
              <w:t>Landwirtschaftsbetriebe,</w:t>
            </w:r>
            <w:r w:rsidR="00E55B51">
              <w:rPr>
                <w:rFonts w:cs="Arial"/>
                <w:strike/>
                <w:color w:val="000000"/>
                <w:sz w:val="20"/>
                <w:lang w:eastAsia="de-CH"/>
              </w:rPr>
              <w:t xml:space="preserve"> </w:t>
            </w:r>
            <w:r w:rsidR="00E55B51" w:rsidRPr="00BE76AA">
              <w:rPr>
                <w:rFonts w:cs="Arial"/>
                <w:color w:val="000000"/>
                <w:sz w:val="20"/>
                <w:lang w:eastAsia="de-CH"/>
              </w:rPr>
              <w:t>Sozialhilfe, Krankenkassenprämienverbilligungen</w:t>
            </w:r>
            <w:r w:rsidR="00E55B51">
              <w:rPr>
                <w:rFonts w:cs="Arial"/>
                <w:color w:val="000000"/>
                <w:sz w:val="20"/>
                <w:lang w:eastAsia="de-CH"/>
              </w:rPr>
              <w:t xml:space="preserve">, </w:t>
            </w:r>
            <w:r w:rsidR="00E55B51" w:rsidRPr="00267B70">
              <w:rPr>
                <w:rFonts w:cs="Arial"/>
                <w:color w:val="000000"/>
                <w:sz w:val="20"/>
                <w:highlight w:val="green"/>
                <w:lang w:eastAsia="de-CH"/>
              </w:rPr>
              <w:t>Opferhilfe</w:t>
            </w:r>
            <w:r w:rsidR="00E55B51" w:rsidRPr="00BE76AA">
              <w:rPr>
                <w:rFonts w:cs="Arial"/>
                <w:color w:val="000000"/>
                <w:sz w:val="20"/>
                <w:lang w:eastAsia="de-CH"/>
              </w:rPr>
              <w:t xml:space="preserve"> u.a.</w:t>
            </w:r>
          </w:p>
          <w:p w14:paraId="16865A1A" w14:textId="25B74DD1" w:rsidR="00E55B51" w:rsidRPr="004E2BC6"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E55B51" w:rsidRPr="00BE76AA" w14:paraId="4FEE6190" w14:textId="77777777" w:rsidTr="00CC5FD0">
        <w:trPr>
          <w:jc w:val="center"/>
        </w:trPr>
        <w:tc>
          <w:tcPr>
            <w:tcW w:w="850" w:type="dxa"/>
            <w:tcBorders>
              <w:top w:val="nil"/>
              <w:bottom w:val="nil"/>
            </w:tcBorders>
            <w:tcMar>
              <w:left w:w="85" w:type="dxa"/>
            </w:tcMar>
            <w:hideMark/>
          </w:tcPr>
          <w:p w14:paraId="6BD8BB5D" w14:textId="67BEDA0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01E3501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5AE583E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1F2802B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Empfänger im Ausland oder für die Verwendung im Ausland</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B. Beiträge an schweizerische Hilfswerk</w:t>
            </w:r>
            <w:r w:rsidR="00E55B51">
              <w:rPr>
                <w:rFonts w:cs="Arial"/>
                <w:color w:val="000000"/>
                <w:sz w:val="20"/>
                <w:lang w:eastAsia="de-CH"/>
              </w:rPr>
              <w:t>e im Ausland.</w:t>
            </w:r>
          </w:p>
        </w:tc>
      </w:tr>
      <w:tr w:rsidR="00E55B51"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338173E4" w14:textId="1C3C9D8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45AC456F"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30890FFE"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00871269" w:rsidRPr="00F212E4">
              <w:rPr>
                <w:rFonts w:cs="Arial"/>
                <w:iCs/>
                <w:strike/>
                <w:color w:val="000000"/>
                <w:sz w:val="20"/>
                <w:highlight w:val="green"/>
                <w:lang w:eastAsia="de-CH"/>
              </w:rPr>
              <w:t>06</w:t>
            </w:r>
            <w:r w:rsidR="00871269" w:rsidRPr="00F212E4">
              <w:rPr>
                <w:rFonts w:cs="Arial"/>
                <w:iCs/>
                <w:color w:val="000000"/>
                <w:sz w:val="20"/>
                <w:highlight w:val="green"/>
                <w:lang w:eastAsia="de-CH"/>
              </w:rPr>
              <w:t>21</w:t>
            </w:r>
            <w:r w:rsidRPr="00F212E4">
              <w:rPr>
                <w:rFonts w:cs="Arial"/>
                <w:iCs/>
                <w:color w:val="000000"/>
                <w:sz w:val="20"/>
                <w:highlight w:val="green"/>
                <w:lang w:eastAsia="de-CH"/>
              </w:rPr>
              <w:t>, Ziffer </w:t>
            </w:r>
            <w:r w:rsidR="00871269" w:rsidRPr="00F212E4">
              <w:rPr>
                <w:rFonts w:cs="Arial"/>
                <w:iCs/>
                <w:strike/>
                <w:color w:val="000000"/>
                <w:sz w:val="20"/>
                <w:highlight w:val="green"/>
                <w:lang w:eastAsia="de-CH"/>
              </w:rPr>
              <w:t>1</w:t>
            </w:r>
            <w:r w:rsidR="00871269" w:rsidRPr="00F212E4">
              <w:rPr>
                <w:rFonts w:cs="Arial"/>
                <w:iCs/>
                <w:color w:val="000000"/>
                <w:sz w:val="20"/>
                <w:highlight w:val="green"/>
                <w:lang w:eastAsia="de-CH"/>
              </w:rPr>
              <w:t>6 und Ziffern 31 bis 33</w:t>
            </w:r>
            <w:r w:rsidRPr="00F212E4">
              <w:rPr>
                <w:rFonts w:cs="Arial"/>
                <w:iCs/>
                <w:color w:val="000000"/>
                <w:sz w:val="20"/>
                <w:highlight w:val="green"/>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C248D7"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C248D7" w:rsidRPr="00BE76AA" w:rsidRDefault="00C248D7" w:rsidP="00C248D7">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C248D7" w:rsidRPr="00BE76AA" w:rsidRDefault="00C248D7" w:rsidP="00C248D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C248D7" w:rsidRPr="00F577AA" w:rsidRDefault="00C248D7" w:rsidP="00C248D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110B3C9C" w:rsidR="00C248D7" w:rsidRPr="00BE76AA" w:rsidRDefault="00C248D7" w:rsidP="00C248D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F212E4">
              <w:rPr>
                <w:rFonts w:cs="Arial"/>
                <w:iCs/>
                <w:strike/>
                <w:color w:val="000000"/>
                <w:sz w:val="20"/>
                <w:highlight w:val="green"/>
                <w:lang w:eastAsia="de-CH"/>
              </w:rPr>
              <w:t>06</w:t>
            </w:r>
            <w:r w:rsidRPr="00F212E4">
              <w:rPr>
                <w:rFonts w:cs="Arial"/>
                <w:iCs/>
                <w:color w:val="000000"/>
                <w:sz w:val="20"/>
                <w:highlight w:val="green"/>
                <w:lang w:eastAsia="de-CH"/>
              </w:rPr>
              <w:t>21, Ziffer </w:t>
            </w:r>
            <w:r w:rsidRPr="00F212E4">
              <w:rPr>
                <w:rFonts w:cs="Arial"/>
                <w:iCs/>
                <w:strike/>
                <w:color w:val="000000"/>
                <w:sz w:val="20"/>
                <w:highlight w:val="green"/>
                <w:lang w:eastAsia="de-CH"/>
              </w:rPr>
              <w:t>1</w:t>
            </w:r>
            <w:r w:rsidRPr="00F212E4">
              <w:rPr>
                <w:rFonts w:cs="Arial"/>
                <w:iCs/>
                <w:color w:val="000000"/>
                <w:sz w:val="20"/>
                <w:highlight w:val="green"/>
                <w:lang w:eastAsia="de-CH"/>
              </w:rPr>
              <w:t>6 und Ziffern 31 bis 33.</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6E7D9FF1" w14:textId="61EA70C2" w:rsidR="00686AC2" w:rsidRDefault="00686AC2" w:rsidP="00D61C2A">
            <w:pPr>
              <w:numPr>
                <w:ilvl w:val="0"/>
                <w:numId w:val="50"/>
              </w:numPr>
              <w:spacing w:line="240" w:lineRule="auto"/>
              <w:ind w:left="341" w:hanging="283"/>
              <w:textAlignment w:val="auto"/>
              <w:rPr>
                <w:rFonts w:cs="Arial"/>
                <w:color w:val="000000"/>
                <w:sz w:val="20"/>
                <w:lang w:eastAsia="de-CH"/>
              </w:rPr>
            </w:pPr>
            <w:r w:rsidRPr="00686AC2">
              <w:rPr>
                <w:rFonts w:cs="Arial"/>
                <w:color w:val="000000"/>
                <w:sz w:val="20"/>
                <w:highlight w:val="yellow"/>
                <w:lang w:eastAsia="de-CH"/>
              </w:rPr>
              <w:t>Rückzahlung abgeschriebener Investitionsbeiträge</w:t>
            </w:r>
            <w:r>
              <w:rPr>
                <w:rFonts w:cs="Arial"/>
                <w:color w:val="000000"/>
                <w:sz w:val="20"/>
                <w:lang w:eastAsia="de-CH"/>
              </w:rPr>
              <w:t>.</w:t>
            </w:r>
          </w:p>
          <w:p w14:paraId="2EF61E5B" w14:textId="12269D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3B02F2DE"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proofErr w:type="spellStart"/>
            <w:r w:rsidRPr="00BE76AA">
              <w:rPr>
                <w:rFonts w:cs="Arial"/>
                <w:color w:val="000000"/>
                <w:sz w:val="20"/>
                <w:lang w:eastAsia="de-CH"/>
              </w:rPr>
              <w:t>gemeinden</w:t>
            </w:r>
            <w:proofErr w:type="spellEnd"/>
            <w:r w:rsidRPr="00BE76AA">
              <w:rPr>
                <w:rFonts w:cs="Arial"/>
                <w:color w:val="000000"/>
                <w:sz w:val="20"/>
                <w:lang w:eastAsia="de-CH"/>
              </w:rPr>
              <w:t xml:space="preserve">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D61C2A" w:rsidRPr="00F577AA">
              <w:rPr>
                <w:rFonts w:cs="Arial"/>
                <w:bCs/>
                <w:color w:val="000000"/>
                <w:sz w:val="20"/>
                <w:lang w:eastAsia="de-CH"/>
              </w:rPr>
              <w:t>ffentliche</w:t>
            </w:r>
            <w:proofErr w:type="spellEnd"/>
            <w:r w:rsidR="00D61C2A" w:rsidRPr="00F577AA">
              <w:rPr>
                <w:rFonts w:cs="Arial"/>
                <w:bCs/>
                <w:color w:val="000000"/>
                <w:sz w:val="20"/>
                <w:lang w:eastAsia="de-CH"/>
              </w:rPr>
              <w:t xml:space="preserv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3B0C7DC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A6534F" w:rsidRPr="00F577AA">
              <w:rPr>
                <w:rFonts w:cs="Arial"/>
                <w:bCs/>
                <w:color w:val="000000"/>
                <w:sz w:val="20"/>
                <w:lang w:eastAsia="de-CH"/>
              </w:rPr>
              <w:t>ffentliche</w:t>
            </w:r>
            <w:proofErr w:type="spellEnd"/>
            <w:r w:rsidR="00D61C2A"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C678FCF" w14:textId="74EFE171"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1542F98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D61C2A" w:rsidRPr="00F577AA">
              <w:rPr>
                <w:rFonts w:cs="Arial"/>
                <w:bCs/>
                <w:color w:val="000000"/>
                <w:sz w:val="20"/>
                <w:lang w:eastAsia="de-CH"/>
              </w:rPr>
              <w:t>rivate</w:t>
            </w:r>
            <w:proofErr w:type="spellEnd"/>
            <w:r w:rsidR="00D61C2A"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86F819F" w14:textId="7268A35D"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 xml:space="preserve">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w</w:t>
            </w:r>
            <w:r w:rsidR="006730DB">
              <w:rPr>
                <w:rFonts w:cs="Arial"/>
                <w:color w:val="000000"/>
                <w:sz w:val="20"/>
                <w:lang w:eastAsia="de-CH"/>
              </w:rPr>
              <w:t>ei</w:t>
            </w:r>
            <w:r w:rsidRPr="00BE76AA">
              <w:rPr>
                <w:rFonts w:cs="Arial"/>
                <w:color w:val="000000"/>
                <w:sz w:val="20"/>
                <w:lang w:eastAsia="de-CH"/>
              </w:rPr>
              <w:t>tergeleitet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w:t>
            </w:r>
            <w:r w:rsidR="00A6534F" w:rsidRPr="00E9117F">
              <w:rPr>
                <w:rFonts w:cs="Arial"/>
                <w:bCs/>
                <w:color w:val="000000"/>
                <w:sz w:val="20"/>
                <w:highlight w:val="green"/>
                <w:lang w:eastAsia="de-CH"/>
              </w:rPr>
              <w:t>i</w:t>
            </w:r>
            <w:r w:rsidRPr="00E9117F">
              <w:rPr>
                <w:rFonts w:cs="Arial"/>
                <w:bCs/>
                <w:color w:val="000000"/>
                <w:sz w:val="20"/>
                <w:highlight w:val="green"/>
                <w:lang w:eastAsia="de-CH"/>
              </w:rPr>
              <w:t>ns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Empfänger im Ausland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1022737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w:t>
            </w:r>
            <w:proofErr w:type="spellStart"/>
            <w:r w:rsidR="00D83BC2" w:rsidRPr="00C04E09">
              <w:rPr>
                <w:rFonts w:cs="Arial"/>
                <w:iCs/>
                <w:strike/>
                <w:color w:val="000000"/>
                <w:sz w:val="20"/>
                <w:highlight w:val="green"/>
                <w:lang w:eastAsia="de-CH"/>
              </w:rPr>
              <w:t>Arbeitgeber</w:t>
            </w:r>
            <w:r w:rsidR="00135D5E" w:rsidRPr="00C04E09">
              <w:rPr>
                <w:rFonts w:cs="Arial"/>
                <w:bCs/>
                <w:color w:val="000000"/>
                <w:sz w:val="20"/>
                <w:highlight w:val="green"/>
                <w:lang w:eastAsia="de-CH"/>
              </w:rPr>
              <w:t>Arbeitgebenden</w:t>
            </w:r>
            <w:proofErr w:type="spellEnd"/>
            <w:r w:rsidRPr="00BE76AA">
              <w:rPr>
                <w:rFonts w:cs="Arial"/>
                <w:iCs/>
                <w:color w:val="000000"/>
                <w:sz w:val="20"/>
                <w:lang w:eastAsia="de-CH"/>
              </w:rPr>
              <w:t xml:space="preserve">-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w:t>
            </w:r>
            <w:proofErr w:type="spellStart"/>
            <w:r w:rsidRPr="00BE76AA">
              <w:rPr>
                <w:rFonts w:cs="Arial"/>
                <w:iCs/>
                <w:color w:val="000000"/>
                <w:sz w:val="20"/>
                <w:lang w:eastAsia="de-CH"/>
              </w:rPr>
              <w:t>Impairment</w:t>
            </w:r>
            <w:proofErr w:type="spellEnd"/>
            <w:r w:rsidRPr="00BE76AA">
              <w:rPr>
                <w:rFonts w:cs="Arial"/>
                <w:iCs/>
                <w:color w:val="000000"/>
                <w:sz w:val="20"/>
                <w:lang w:eastAsia="de-CH"/>
              </w:rPr>
              <w: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 xml:space="preserve">Zusätzliche Abschreibungen, die nicht </w:t>
            </w:r>
            <w:proofErr w:type="gramStart"/>
            <w:r w:rsidRPr="00645C7C">
              <w:rPr>
                <w:rFonts w:cs="Arial"/>
                <w:color w:val="000000"/>
                <w:sz w:val="20"/>
                <w:highlight w:val="green"/>
                <w:lang w:eastAsia="de-CH"/>
              </w:rPr>
              <w:t>einer Konto</w:t>
            </w:r>
            <w:proofErr w:type="gramEnd"/>
            <w:r w:rsidRPr="00645C7C">
              <w:rPr>
                <w:rFonts w:cs="Arial"/>
                <w:color w:val="000000"/>
                <w:sz w:val="20"/>
                <w:highlight w:val="green"/>
                <w:lang w:eastAsia="de-CH"/>
              </w:rPr>
              <w:t xml:space="preserve">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w:t>
            </w:r>
            <w:proofErr w:type="spellStart"/>
            <w:r w:rsidRPr="00F577AA">
              <w:rPr>
                <w:rFonts w:cs="Arial"/>
                <w:bCs/>
                <w:color w:val="000000"/>
                <w:sz w:val="20"/>
                <w:lang w:eastAsia="de-CH"/>
              </w:rPr>
              <w:t>a.o</w:t>
            </w:r>
            <w:proofErr w:type="spellEnd"/>
            <w:r w:rsidRPr="00F577AA">
              <w:rPr>
                <w:rFonts w:cs="Arial"/>
                <w:bCs/>
                <w:color w:val="000000"/>
                <w:sz w:val="20"/>
                <w:lang w:eastAsia="de-CH"/>
              </w:rPr>
              <w:t>.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FA47CC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8ADAE1A" w14:textId="7EFBF1C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5DE1400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private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72F018F0" w14:textId="5CBEB4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private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 xml:space="preserve">Ausserordentlicher Transferaufwand; </w:t>
            </w:r>
            <w:proofErr w:type="spellStart"/>
            <w:r w:rsidRPr="008879BB">
              <w:rPr>
                <w:rFonts w:cs="Arial"/>
                <w:strike/>
                <w:color w:val="000000"/>
                <w:sz w:val="20"/>
                <w:highlight w:val="green"/>
                <w:lang w:eastAsia="de-CH"/>
              </w:rPr>
              <w:t>a.o</w:t>
            </w:r>
            <w:proofErr w:type="spellEnd"/>
            <w:r w:rsidRPr="008879BB">
              <w:rPr>
                <w:rFonts w:cs="Arial"/>
                <w:strike/>
                <w:color w:val="000000"/>
                <w:sz w:val="20"/>
                <w:highlight w:val="green"/>
                <w:lang w:eastAsia="de-CH"/>
              </w:rPr>
              <w:t>.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Ausserordentlicher Transferaufwand;</w:t>
            </w:r>
            <w:r w:rsidRPr="00E9117F">
              <w:rPr>
                <w:rFonts w:cs="Arial"/>
                <w:bCs/>
                <w:color w:val="000000"/>
                <w:sz w:val="20"/>
                <w:highlight w:val="green"/>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4651B285"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 xml:space="preserve">Interne Verrechnungen können zwischen Dienststellen des </w:t>
            </w:r>
            <w:r w:rsidRPr="00423989">
              <w:rPr>
                <w:rFonts w:cs="Arial"/>
                <w:iCs/>
                <w:strike/>
                <w:color w:val="000000"/>
                <w:sz w:val="20"/>
                <w:highlight w:val="yellow"/>
                <w:lang w:eastAsia="de-CH"/>
              </w:rPr>
              <w:t>eigenen</w:t>
            </w:r>
            <w:r w:rsidRPr="00423989">
              <w:rPr>
                <w:rFonts w:cs="Arial"/>
                <w:iCs/>
                <w:color w:val="000000"/>
                <w:sz w:val="20"/>
                <w:highlight w:val="yellow"/>
                <w:lang w:eastAsia="de-CH"/>
              </w:rPr>
              <w:t xml:space="preserve"> </w:t>
            </w:r>
            <w:r w:rsidR="00423989" w:rsidRPr="00423989">
              <w:rPr>
                <w:rFonts w:cs="Arial"/>
                <w:iCs/>
                <w:color w:val="000000"/>
                <w:sz w:val="20"/>
                <w:highlight w:val="yellow"/>
                <w:lang w:eastAsia="de-CH"/>
              </w:rPr>
              <w:t>betroffenen</w:t>
            </w:r>
            <w:r w:rsidR="00423989">
              <w:rPr>
                <w:rFonts w:cs="Arial"/>
                <w:iCs/>
                <w:color w:val="000000"/>
                <w:sz w:val="20"/>
                <w:lang w:eastAsia="de-CH"/>
              </w:rPr>
              <w:t xml:space="preserve"> </w:t>
            </w:r>
            <w:r w:rsidRPr="00BE76AA">
              <w:rPr>
                <w:rFonts w:cs="Arial"/>
                <w:iCs/>
                <w:color w:val="000000"/>
                <w:sz w:val="20"/>
                <w:lang w:eastAsia="de-CH"/>
              </w:rPr>
              <w:t>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5A06283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 für die Miete von Liegenschaften, Räumen, Parkplätzen sowie Sachanlagen, Geräten, Mobilien, Fahrzeugen </w:t>
            </w:r>
            <w:r w:rsidR="00373D23">
              <w:rPr>
                <w:rFonts w:cs="Arial"/>
                <w:iCs/>
                <w:color w:val="000000"/>
                <w:sz w:val="20"/>
                <w:lang w:eastAsia="de-CH"/>
              </w:rPr>
              <w:t>usw</w:t>
            </w:r>
            <w:r w:rsidRPr="00BE76AA">
              <w:rPr>
                <w:rFonts w:cs="Arial"/>
                <w:iCs/>
                <w:color w:val="000000"/>
                <w:sz w:val="20"/>
                <w:lang w:eastAsia="de-CH"/>
              </w:rPr>
              <w:t>.</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sidRPr="00CC4D16">
              <w:rPr>
                <w:rFonts w:cs="Arial"/>
                <w:bCs/>
                <w:color w:val="000000"/>
                <w:sz w:val="20"/>
                <w:lang w:eastAsia="de-CH"/>
              </w:rPr>
              <w:t>K</w:t>
            </w:r>
            <w:r w:rsidR="002C5766" w:rsidRPr="00CC4D16">
              <w:rPr>
                <w:rFonts w:cs="Arial"/>
                <w:bCs/>
                <w:color w:val="000000"/>
                <w:sz w:val="20"/>
                <w:lang w:eastAsia="de-CH"/>
              </w:rPr>
              <w:t xml:space="preserve">alk. </w:t>
            </w:r>
            <w:r w:rsidR="002C5766" w:rsidRPr="00F577AA">
              <w:rPr>
                <w:rFonts w:cs="Arial"/>
                <w:bCs/>
                <w:color w:val="000000"/>
                <w:sz w:val="20"/>
                <w:lang w:eastAsia="de-CH"/>
              </w:rPr>
              <w:t>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proofErr w:type="spellStart"/>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proofErr w:type="spellEnd"/>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2B8229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besteht</w:t>
            </w:r>
            <w:r w:rsidRPr="00C04E09">
              <w:rPr>
                <w:rFonts w:cs="Arial"/>
                <w:iCs/>
                <w:strike/>
                <w:color w:val="000000"/>
                <w:sz w:val="20"/>
                <w:highlight w:val="green"/>
                <w:lang w:eastAsia="de-CH"/>
              </w:rPr>
              <w: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3C4F95A0" w:rsidR="00D61C2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D61C2A" w:rsidRPr="00BE76AA">
              <w:rPr>
                <w:rFonts w:cs="Arial"/>
                <w:color w:val="000000"/>
                <w:sz w:val="20"/>
                <w:lang w:eastAsia="de-CH"/>
              </w:rPr>
              <w:t>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37B6013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Kapitalsteuern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0EE7E5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Billettsteuer, Vergnügungssteuern, </w:t>
            </w:r>
            <w:r w:rsidR="00373D23">
              <w:rPr>
                <w:rFonts w:cs="Arial"/>
                <w:color w:val="000000"/>
                <w:sz w:val="20"/>
                <w:lang w:eastAsia="de-CH"/>
              </w:rPr>
              <w:t>usw</w:t>
            </w:r>
            <w:r w:rsidRPr="00BE76AA">
              <w:rPr>
                <w:rFonts w:cs="Arial"/>
                <w:color w:val="000000"/>
                <w:sz w:val="20"/>
                <w:lang w:eastAsia="de-CH"/>
              </w:rPr>
              <w:t>.</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w:t>
            </w:r>
            <w:proofErr w:type="spellStart"/>
            <w:r w:rsidRPr="00BE76AA">
              <w:rPr>
                <w:rFonts w:cs="Arial"/>
                <w:color w:val="000000"/>
                <w:sz w:val="20"/>
                <w:lang w:eastAsia="de-CH"/>
              </w:rPr>
              <w:t>Interkant</w:t>
            </w:r>
            <w:proofErr w:type="spellEnd"/>
            <w:r w:rsidRPr="00BE76AA">
              <w:rPr>
                <w:rFonts w:cs="Arial"/>
                <w:color w:val="000000"/>
                <w:sz w:val="20"/>
                <w:lang w:eastAsia="de-CH"/>
              </w:rPr>
              <w:t xml:space="preserve">. Landeslotterie, Zahlenlotto, </w:t>
            </w:r>
            <w:proofErr w:type="spellStart"/>
            <w:r w:rsidRPr="00BE76AA">
              <w:rPr>
                <w:rFonts w:cs="Arial"/>
                <w:color w:val="000000"/>
                <w:sz w:val="20"/>
                <w:lang w:eastAsia="de-CH"/>
              </w:rPr>
              <w:t>u.a</w:t>
            </w:r>
            <w:proofErr w:type="spellEnd"/>
            <w:r w:rsidRPr="00BE76AA">
              <w:rPr>
                <w:rFonts w:cs="Arial"/>
                <w:color w:val="000000"/>
                <w:sz w:val="20"/>
                <w:lang w:eastAsia="de-CH"/>
              </w:rPr>
              <w:t>)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7CEE584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Schulgelder von Privaten für obligatorische und öffentliche Schulen wie Berufsschulen, Maturitätsschulen, Kollegiengelder, Fachhochschulen </w:t>
            </w:r>
            <w:r w:rsidR="00373D23">
              <w:rPr>
                <w:rFonts w:cs="Arial"/>
                <w:color w:val="000000"/>
                <w:sz w:val="20"/>
                <w:lang w:eastAsia="de-CH"/>
              </w:rPr>
              <w:t>usw</w:t>
            </w:r>
            <w:r w:rsidRPr="00BE76AA">
              <w:rPr>
                <w:rFonts w:cs="Arial"/>
                <w:color w:val="000000"/>
                <w:sz w:val="20"/>
                <w:lang w:eastAsia="de-CH"/>
              </w:rPr>
              <w:t>.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542BE90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79BF7930" w:rsidR="000B125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highlight w:val="green"/>
                <w:lang w:eastAsia="de-CH"/>
              </w:rPr>
              <w:t>Z</w:t>
            </w:r>
            <w:r w:rsidR="000B125A" w:rsidRPr="00727300">
              <w:rPr>
                <w:rFonts w:cs="Arial"/>
                <w:color w:val="000000"/>
                <w:sz w:val="20"/>
                <w:highlight w:val="green"/>
                <w:lang w:eastAsia="de-CH"/>
              </w:rPr>
              <w:t>.B.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0F1E810A" w:rsidR="000A71E2" w:rsidRPr="00BE76AA" w:rsidRDefault="00D61C2A" w:rsidP="007864D3">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Sind Rückerstattungen den entsprechenden Aufwendungen zuordenbar, können sie als Aufwandminderung </w:t>
            </w:r>
            <w:r w:rsidRPr="002420C6">
              <w:rPr>
                <w:rFonts w:cs="Arial"/>
                <w:color w:val="000000"/>
                <w:sz w:val="20"/>
                <w:lang w:eastAsia="de-CH"/>
              </w:rPr>
              <w:t xml:space="preserve">(netto </w:t>
            </w:r>
            <w:r w:rsidRPr="00BE76AA">
              <w:rPr>
                <w:rFonts w:cs="Arial"/>
                <w:color w:val="000000"/>
                <w:sz w:val="20"/>
                <w:lang w:eastAsia="de-CH"/>
              </w:rPr>
              <w:t>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proofErr w:type="spellStart"/>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steuern</w:t>
            </w:r>
            <w:proofErr w:type="spellEnd"/>
            <w:r w:rsidR="00D61C2A" w:rsidRPr="00BE76AA">
              <w:rPr>
                <w:rFonts w:cs="Arial"/>
                <w:color w:val="000000"/>
                <w:sz w:val="20"/>
                <w:lang w:eastAsia="de-CH"/>
              </w:rPr>
              <w:t xml:space="preserve">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6ACFC69F"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Erträge</w:t>
            </w:r>
            <w:r w:rsidR="00A855F0">
              <w:rPr>
                <w:rFonts w:cs="Arial"/>
                <w:bCs/>
                <w:color w:val="000000"/>
                <w:sz w:val="20"/>
                <w:lang w:eastAsia="de-CH"/>
              </w:rPr>
              <w:t xml:space="preserve"> aus </w:t>
            </w:r>
            <w:r w:rsidRPr="00F577AA">
              <w:rPr>
                <w:rFonts w:cs="Arial"/>
                <w:bCs/>
                <w:color w:val="000000"/>
                <w:sz w:val="20"/>
                <w:lang w:eastAsia="de-CH"/>
              </w:rPr>
              <w:t>privatärztlicher Tätigkeit</w:t>
            </w:r>
          </w:p>
        </w:tc>
        <w:tc>
          <w:tcPr>
            <w:tcW w:w="5386" w:type="dxa"/>
            <w:tcBorders>
              <w:right w:val="single" w:sz="6" w:space="0" w:color="auto"/>
            </w:tcBorders>
            <w:tcMar>
              <w:left w:w="28" w:type="dxa"/>
            </w:tcMar>
            <w:hideMark/>
          </w:tcPr>
          <w:p w14:paraId="358E5812" w14:textId="091AF41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w:t>
            </w:r>
            <w:r w:rsidR="001918EB" w:rsidRPr="00C04E09">
              <w:rPr>
                <w:rFonts w:cs="Arial"/>
                <w:color w:val="000000"/>
                <w:sz w:val="20"/>
                <w:highlight w:val="green"/>
                <w:lang w:eastAsia="de-CH"/>
              </w:rPr>
              <w:t>und Pauschalen</w:t>
            </w:r>
            <w:r w:rsidR="001918EB">
              <w:rPr>
                <w:rFonts w:cs="Arial"/>
                <w:color w:val="000000"/>
                <w:sz w:val="20"/>
                <w:lang w:eastAsia="de-CH"/>
              </w:rPr>
              <w:t xml:space="preserve"> </w:t>
            </w:r>
            <w:proofErr w:type="spellStart"/>
            <w:r w:rsidRPr="00BE76AA">
              <w:rPr>
                <w:rFonts w:cs="Arial"/>
                <w:color w:val="000000"/>
                <w:sz w:val="20"/>
                <w:lang w:eastAsia="de-CH"/>
              </w:rPr>
              <w:t>de</w:t>
            </w:r>
            <w:r w:rsidR="006845D1" w:rsidRPr="00C04E09">
              <w:rPr>
                <w:rFonts w:cs="Arial"/>
                <w:color w:val="000000"/>
                <w:sz w:val="20"/>
                <w:highlight w:val="green"/>
                <w:lang w:eastAsia="de-CH"/>
              </w:rPr>
              <w:t>r</w:t>
            </w:r>
            <w:r w:rsidRPr="00C04E09">
              <w:rPr>
                <w:rFonts w:cs="Arial"/>
                <w:strike/>
                <w:color w:val="000000"/>
                <w:sz w:val="20"/>
                <w:highlight w:val="green"/>
                <w:lang w:eastAsia="de-CH"/>
              </w:rPr>
              <w:t>s</w:t>
            </w:r>
            <w:proofErr w:type="spellEnd"/>
            <w:r w:rsidRPr="00BE76AA">
              <w:rPr>
                <w:rFonts w:cs="Arial"/>
                <w:color w:val="000000"/>
                <w:sz w:val="20"/>
                <w:lang w:eastAsia="de-CH"/>
              </w:rPr>
              <w:t xml:space="preserve"> </w:t>
            </w:r>
            <w:proofErr w:type="spellStart"/>
            <w:r w:rsidRPr="00BE76AA">
              <w:rPr>
                <w:rFonts w:cs="Arial"/>
                <w:color w:val="000000"/>
                <w:sz w:val="20"/>
                <w:lang w:eastAsia="de-CH"/>
              </w:rPr>
              <w:t>Privat</w:t>
            </w:r>
            <w:r w:rsidRPr="00C04E09">
              <w:rPr>
                <w:rFonts w:cs="Arial"/>
                <w:strike/>
                <w:color w:val="000000"/>
                <w:sz w:val="20"/>
                <w:highlight w:val="green"/>
                <w:lang w:eastAsia="de-CH"/>
              </w:rPr>
              <w:t>arztes</w:t>
            </w:r>
            <w:r w:rsidR="001918EB" w:rsidRPr="00C04E09">
              <w:rPr>
                <w:rFonts w:cs="Arial"/>
                <w:color w:val="000000"/>
                <w:sz w:val="20"/>
                <w:highlight w:val="green"/>
                <w:lang w:eastAsia="de-CH"/>
              </w:rPr>
              <w:t>ärzte</w:t>
            </w:r>
            <w:proofErr w:type="spellEnd"/>
            <w:r w:rsidRPr="00BE76AA">
              <w:rPr>
                <w:rFonts w:cs="Arial"/>
                <w:color w:val="000000"/>
                <w:sz w:val="20"/>
                <w:lang w:eastAsia="de-CH"/>
              </w:rPr>
              <w:t xml:space="preserve">. Der an </w:t>
            </w:r>
            <w:r w:rsidRPr="00C04E09">
              <w:rPr>
                <w:rFonts w:cs="Arial"/>
                <w:strike/>
                <w:color w:val="000000"/>
                <w:sz w:val="20"/>
                <w:highlight w:val="green"/>
                <w:lang w:eastAsia="de-CH"/>
              </w:rPr>
              <w:t>den</w:t>
            </w:r>
            <w:r w:rsidRPr="00C04E09">
              <w:rPr>
                <w:rFonts w:cs="Arial"/>
                <w:color w:val="000000"/>
                <w:sz w:val="20"/>
                <w:highlight w:val="green"/>
                <w:lang w:eastAsia="de-CH"/>
              </w:rPr>
              <w:t xml:space="preserve"> </w:t>
            </w:r>
            <w:r w:rsidR="00A855F0" w:rsidRPr="00C04E09">
              <w:rPr>
                <w:rFonts w:cs="Arial"/>
                <w:color w:val="000000"/>
                <w:sz w:val="20"/>
                <w:highlight w:val="green"/>
                <w:lang w:eastAsia="de-CH"/>
              </w:rPr>
              <w:t>das</w:t>
            </w:r>
            <w:r w:rsidR="00A855F0">
              <w:rPr>
                <w:rFonts w:cs="Arial"/>
                <w:color w:val="000000"/>
                <w:sz w:val="20"/>
                <w:lang w:eastAsia="de-CH"/>
              </w:rPr>
              <w:t xml:space="preserve"> </w:t>
            </w:r>
            <w:r w:rsidRPr="00BE76AA">
              <w:rPr>
                <w:rFonts w:cs="Arial"/>
                <w:color w:val="000000"/>
                <w:sz w:val="20"/>
                <w:lang w:eastAsia="de-CH"/>
              </w:rPr>
              <w:t>Arzt</w:t>
            </w:r>
            <w:r w:rsidR="00A855F0" w:rsidRPr="00C04E09">
              <w:rPr>
                <w:rFonts w:cs="Arial"/>
                <w:color w:val="000000"/>
                <w:sz w:val="20"/>
                <w:highlight w:val="green"/>
                <w:lang w:eastAsia="de-CH"/>
              </w:rPr>
              <w:t>personal</w:t>
            </w:r>
            <w:r w:rsidRPr="00BE76AA">
              <w:rPr>
                <w:rFonts w:cs="Arial"/>
                <w:color w:val="000000"/>
                <w:sz w:val="20"/>
                <w:lang w:eastAsia="de-CH"/>
              </w:rPr>
              <w:t xml:space="preserve"> weitergeleitete Anteil am Honorar </w:t>
            </w:r>
            <w:r w:rsidR="00EB0EEB" w:rsidRPr="00C04E09">
              <w:rPr>
                <w:rFonts w:cs="Arial"/>
                <w:color w:val="000000"/>
                <w:sz w:val="20"/>
                <w:highlight w:val="green"/>
                <w:lang w:eastAsia="de-CH"/>
              </w:rPr>
              <w:t>oder an der Pauschalen</w:t>
            </w:r>
            <w:r w:rsidR="00EB0EEB">
              <w:rPr>
                <w:rFonts w:cs="Arial"/>
                <w:color w:val="000000"/>
                <w:sz w:val="20"/>
                <w:lang w:eastAsia="de-CH"/>
              </w:rPr>
              <w:t xml:space="preserve"> </w:t>
            </w:r>
            <w:r w:rsidRPr="00BE76AA">
              <w:rPr>
                <w:rFonts w:cs="Arial"/>
                <w:color w:val="000000"/>
                <w:sz w:val="20"/>
                <w:lang w:eastAsia="de-CH"/>
              </w:rPr>
              <w:t xml:space="preserve">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41B92DDB" w:rsidR="00D61C2A" w:rsidRPr="00F212E4" w:rsidRDefault="00D61C2A" w:rsidP="00D61C2A">
            <w:pPr>
              <w:keepNext/>
              <w:keepLines/>
              <w:spacing w:line="240" w:lineRule="auto"/>
              <w:jc w:val="left"/>
              <w:textAlignment w:val="auto"/>
              <w:rPr>
                <w:rFonts w:cs="Arial"/>
                <w:bCs/>
                <w:strike/>
                <w:color w:val="000000"/>
                <w:sz w:val="20"/>
                <w:highlight w:val="green"/>
                <w:lang w:eastAsia="de-CH"/>
              </w:rPr>
            </w:pPr>
            <w:r w:rsidRPr="00F212E4">
              <w:rPr>
                <w:rFonts w:cs="Arial"/>
                <w:bCs/>
                <w:strike/>
                <w:color w:val="000000"/>
                <w:sz w:val="20"/>
                <w:highlight w:val="green"/>
                <w:lang w:eastAsia="de-CH"/>
              </w:rPr>
              <w:t>Aktivierung Eigenleistungen</w:t>
            </w:r>
            <w:r w:rsidR="00104E2A" w:rsidRPr="00F212E4">
              <w:rPr>
                <w:rFonts w:cs="Arial"/>
                <w:bCs/>
                <w:strike/>
                <w:color w:val="000000"/>
                <w:sz w:val="20"/>
                <w:highlight w:val="green"/>
                <w:lang w:eastAsia="de-CH"/>
              </w:rPr>
              <w:t xml:space="preserve"> </w:t>
            </w:r>
            <w:r w:rsidR="00104E2A" w:rsidRPr="00F212E4">
              <w:rPr>
                <w:rFonts w:cs="Arial"/>
                <w:bCs/>
                <w:color w:val="000000"/>
                <w:sz w:val="20"/>
                <w:highlight w:val="green"/>
                <w:lang w:eastAsia="de-CH"/>
              </w:rPr>
              <w:t xml:space="preserve">Übertragungen in die </w:t>
            </w:r>
            <w:proofErr w:type="spellStart"/>
            <w:r w:rsidR="00104E2A" w:rsidRPr="00F212E4">
              <w:rPr>
                <w:rFonts w:cs="Arial"/>
                <w:bCs/>
                <w:color w:val="000000"/>
                <w:sz w:val="20"/>
                <w:highlight w:val="green"/>
                <w:lang w:eastAsia="de-CH"/>
              </w:rPr>
              <w:t>Inve</w:t>
            </w:r>
            <w:r w:rsidR="00871269" w:rsidRPr="00F212E4">
              <w:rPr>
                <w:rFonts w:cs="Arial"/>
                <w:bCs/>
                <w:color w:val="000000"/>
                <w:sz w:val="20"/>
                <w:highlight w:val="green"/>
                <w:lang w:eastAsia="de-CH"/>
              </w:rPr>
              <w:t>-</w:t>
            </w:r>
            <w:r w:rsidR="00104E2A" w:rsidRPr="00F212E4">
              <w:rPr>
                <w:rFonts w:cs="Arial"/>
                <w:bCs/>
                <w:color w:val="000000"/>
                <w:sz w:val="20"/>
                <w:highlight w:val="green"/>
                <w:lang w:eastAsia="de-CH"/>
              </w:rPr>
              <w:t>stitionsrechnung</w:t>
            </w:r>
            <w:proofErr w:type="spellEnd"/>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eigener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Vorräte) an die Schaffung oder Erstellung von immateriellen Sachanlagen (</w:t>
            </w:r>
            <w:proofErr w:type="spellStart"/>
            <w:r w:rsidRPr="00BE76AA">
              <w:rPr>
                <w:rFonts w:cs="Arial"/>
                <w:color w:val="000000"/>
                <w:sz w:val="20"/>
                <w:lang w:eastAsia="de-CH"/>
              </w:rPr>
              <w:t>Softwarentwicklung</w:t>
            </w:r>
            <w:proofErr w:type="spellEnd"/>
            <w:r w:rsidRPr="00BE76AA">
              <w:rPr>
                <w:rFonts w:cs="Arial"/>
                <w:color w:val="000000"/>
                <w:sz w:val="20"/>
                <w:lang w:eastAsia="de-CH"/>
              </w:rPr>
              <w:t xml:space="preserve">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w:t>
            </w:r>
            <w:proofErr w:type="spellStart"/>
            <w:r w:rsidRPr="00BE76AA">
              <w:rPr>
                <w:rFonts w:cs="Arial"/>
                <w:color w:val="000000"/>
                <w:sz w:val="20"/>
                <w:lang w:eastAsia="de-CH"/>
              </w:rPr>
              <w:t>Niedrigstwertprinzip</w:t>
            </w:r>
            <w:proofErr w:type="spellEnd"/>
            <w:r w:rsidRPr="00BE76AA">
              <w:rPr>
                <w:rFonts w:cs="Arial"/>
                <w:color w:val="000000"/>
                <w:sz w:val="20"/>
                <w:lang w:eastAsia="de-CH"/>
              </w:rPr>
              <w:t>).</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A1AFD" w:rsidRPr="00BE76AA" w14:paraId="43681D21" w14:textId="77777777" w:rsidTr="00DA1AFD">
        <w:trPr>
          <w:jc w:val="center"/>
        </w:trPr>
        <w:tc>
          <w:tcPr>
            <w:tcW w:w="850" w:type="dxa"/>
            <w:tcBorders>
              <w:top w:val="nil"/>
            </w:tcBorders>
            <w:tcMar>
              <w:left w:w="85" w:type="dxa"/>
            </w:tcMar>
          </w:tcPr>
          <w:p w14:paraId="548E6D0E" w14:textId="77777777" w:rsidR="00DA1AFD" w:rsidRPr="00BE76AA" w:rsidRDefault="00DA1AFD" w:rsidP="00DA1AFD">
            <w:pPr>
              <w:spacing w:line="240" w:lineRule="auto"/>
              <w:textAlignment w:val="auto"/>
              <w:rPr>
                <w:rFonts w:cs="Arial"/>
                <w:color w:val="000000"/>
                <w:sz w:val="20"/>
                <w:lang w:eastAsia="de-CH"/>
              </w:rPr>
            </w:pPr>
          </w:p>
        </w:tc>
        <w:tc>
          <w:tcPr>
            <w:tcW w:w="850" w:type="dxa"/>
          </w:tcPr>
          <w:p w14:paraId="76FA9CEE" w14:textId="3078634D" w:rsidR="00DA1AFD" w:rsidRPr="00C04E09" w:rsidRDefault="00DA1AFD" w:rsidP="00DA1AFD">
            <w:pPr>
              <w:spacing w:line="240" w:lineRule="auto"/>
              <w:jc w:val="center"/>
              <w:textAlignment w:val="auto"/>
              <w:rPr>
                <w:rFonts w:cs="Arial"/>
                <w:color w:val="000000"/>
                <w:sz w:val="20"/>
                <w:highlight w:val="green"/>
                <w:lang w:eastAsia="de-CH"/>
              </w:rPr>
            </w:pPr>
            <w:r w:rsidRPr="00C04E09">
              <w:rPr>
                <w:rFonts w:cs="Arial"/>
                <w:color w:val="000000"/>
                <w:sz w:val="20"/>
                <w:highlight w:val="green"/>
                <w:lang w:eastAsia="de-CH"/>
              </w:rPr>
              <w:t>4391</w:t>
            </w:r>
          </w:p>
        </w:tc>
        <w:tc>
          <w:tcPr>
            <w:tcW w:w="2551" w:type="dxa"/>
          </w:tcPr>
          <w:p w14:paraId="0763576B" w14:textId="67F36E24" w:rsidR="00DA1AFD" w:rsidRPr="00C04E09" w:rsidRDefault="00DA1AFD" w:rsidP="00DA1AFD">
            <w:pPr>
              <w:spacing w:line="240" w:lineRule="auto"/>
              <w:jc w:val="left"/>
              <w:textAlignment w:val="auto"/>
              <w:rPr>
                <w:rFonts w:cs="Arial"/>
                <w:bCs/>
                <w:color w:val="000000"/>
                <w:sz w:val="20"/>
                <w:highlight w:val="green"/>
                <w:lang w:eastAsia="de-CH"/>
              </w:rPr>
            </w:pPr>
            <w:r w:rsidRPr="00C04E09">
              <w:rPr>
                <w:rFonts w:cs="Arial"/>
                <w:bCs/>
                <w:color w:val="000000"/>
                <w:sz w:val="20"/>
                <w:highlight w:val="green"/>
                <w:lang w:eastAsia="de-CH"/>
              </w:rPr>
              <w:t>Aufwertungen VV</w:t>
            </w:r>
          </w:p>
        </w:tc>
        <w:tc>
          <w:tcPr>
            <w:tcW w:w="5386" w:type="dxa"/>
            <w:tcBorders>
              <w:right w:val="single" w:sz="6" w:space="0" w:color="auto"/>
            </w:tcBorders>
            <w:shd w:val="clear" w:color="auto" w:fill="auto"/>
            <w:tcMar>
              <w:left w:w="28" w:type="dxa"/>
            </w:tcMar>
          </w:tcPr>
          <w:p w14:paraId="00D554EA" w14:textId="3CBD446B"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 xml:space="preserve">Aufwertungen von Sachanlagen, immateriellen Anlagen, Darlehen, Beteiligungen, Grundkapitalien und Investitionsbeiträgen des </w:t>
            </w:r>
            <w:r w:rsidRPr="00C04E09">
              <w:rPr>
                <w:rFonts w:cs="Arial"/>
                <w:bCs/>
                <w:color w:val="000000"/>
                <w:sz w:val="20"/>
                <w:highlight w:val="green"/>
                <w:lang w:eastAsia="de-CH"/>
              </w:rPr>
              <w:t>Verwaltungsvermögens;</w:t>
            </w:r>
            <w:r w:rsidRPr="00C04E09">
              <w:rPr>
                <w:rFonts w:cs="Arial"/>
                <w:color w:val="000000"/>
                <w:sz w:val="20"/>
                <w:highlight w:val="green"/>
                <w:lang w:eastAsia="de-CH"/>
              </w:rPr>
              <w:t xml:space="preserve"> ausnahmsweise Neubewertung.</w:t>
            </w:r>
          </w:p>
          <w:p w14:paraId="091D4837" w14:textId="132755D3"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Nach Bilanz-Sachgruppen getrennte Detailkonten führen, weil Aufwertungen im Anlagenspiegel des Anhangs nachzuweisen sind.</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Übriger </w:t>
            </w: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 xml:space="preserve">Marktwertanpassungen </w:t>
            </w:r>
            <w:proofErr w:type="spellStart"/>
            <w:r w:rsidRPr="00267B70">
              <w:rPr>
                <w:rFonts w:cs="Arial"/>
                <w:bCs/>
                <w:strike/>
                <w:color w:val="000000"/>
                <w:sz w:val="20"/>
                <w:highlight w:val="green"/>
                <w:lang w:eastAsia="de-CH"/>
              </w:rPr>
              <w:t>Wertschriften</w:t>
            </w:r>
            <w:r w:rsidR="00F40759" w:rsidRPr="00267B70">
              <w:rPr>
                <w:rFonts w:cs="Arial"/>
                <w:bCs/>
                <w:color w:val="000000"/>
                <w:sz w:val="20"/>
                <w:highlight w:val="green"/>
                <w:lang w:eastAsia="de-CH"/>
              </w:rPr>
              <w:t>Wertberichtigungen</w:t>
            </w:r>
            <w:proofErr w:type="spellEnd"/>
            <w:r w:rsidR="00F40759" w:rsidRPr="00267B70">
              <w:rPr>
                <w:rFonts w:cs="Arial"/>
                <w:bCs/>
                <w:color w:val="000000"/>
                <w:sz w:val="20"/>
                <w:highlight w:val="green"/>
                <w:lang w:eastAsia="de-CH"/>
              </w:rPr>
              <w:t xml:space="preserve">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 xml:space="preserve">der übrigen Finanzanlagen </w:t>
            </w:r>
            <w:proofErr w:type="gramStart"/>
            <w:r w:rsidR="00F55FB8" w:rsidRPr="00267B70">
              <w:rPr>
                <w:rFonts w:cs="Arial"/>
                <w:color w:val="000000"/>
                <w:sz w:val="20"/>
                <w:highlight w:val="green"/>
                <w:lang w:eastAsia="de-CH"/>
              </w:rPr>
              <w:t>des Finanzvermögens</w:t>
            </w:r>
            <w:r w:rsidR="00F55FB8">
              <w:rPr>
                <w:rFonts w:cs="Arial"/>
                <w:color w:val="000000"/>
                <w:sz w:val="20"/>
                <w:lang w:eastAsia="de-CH"/>
              </w:rPr>
              <w:t xml:space="preserve"> </w:t>
            </w:r>
            <w:r w:rsidR="00D61C2A" w:rsidRPr="00BE76AA">
              <w:rPr>
                <w:rFonts w:cs="Arial"/>
                <w:color w:val="000000"/>
                <w:sz w:val="20"/>
                <w:lang w:eastAsia="de-CH"/>
              </w:rPr>
              <w:t>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proofErr w:type="spellStart"/>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proofErr w:type="spellEnd"/>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E9117F">
              <w:rPr>
                <w:rFonts w:cs="Arial"/>
                <w:bCs/>
                <w:strike/>
                <w:color w:val="000000"/>
                <w:sz w:val="20"/>
                <w:highlight w:val="green"/>
                <w:lang w:eastAsia="de-CH"/>
              </w:rPr>
              <w:t>anlagen</w:t>
            </w:r>
            <w:r w:rsidR="00146BAD" w:rsidRPr="00E9117F">
              <w:rPr>
                <w:rFonts w:cs="Arial"/>
                <w:bCs/>
                <w:color w:val="000000"/>
                <w:sz w:val="20"/>
                <w:highlight w:val="green"/>
                <w:lang w:eastAsia="de-CH"/>
              </w:rPr>
              <w:t xml:space="preserve"> und immaterielle Anlagen</w:t>
            </w:r>
            <w:r w:rsidR="00EC0720" w:rsidRPr="00E9117F">
              <w:rPr>
                <w:rFonts w:cs="Arial"/>
                <w:bCs/>
                <w:color w:val="000000"/>
                <w:sz w:val="20"/>
                <w:highlight w:val="green"/>
                <w:lang w:eastAsia="de-CH"/>
              </w:rPr>
              <w:t xml:space="preserve"> F</w:t>
            </w:r>
            <w:r w:rsidR="00EC0720" w:rsidRPr="00267B70">
              <w:rPr>
                <w:rFonts w:cs="Arial"/>
                <w:bCs/>
                <w:color w:val="000000"/>
                <w:sz w:val="20"/>
                <w:highlight w:val="green"/>
                <w:lang w:eastAsia="de-CH"/>
              </w:rPr>
              <w:t>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r</w:t>
            </w:r>
            <w:r w:rsidR="00B626F9" w:rsidRPr="00E9117F">
              <w:rPr>
                <w:rFonts w:cs="Arial"/>
                <w:bCs/>
                <w:color w:val="000000"/>
                <w:sz w:val="20"/>
                <w:highlight w:val="green"/>
                <w:lang w:eastAsia="de-CH"/>
              </w:rPr>
              <w:t xml:space="preserve"> Anlagen</w:t>
            </w:r>
            <w:r w:rsidR="00D61C2A" w:rsidRPr="00BE76AA">
              <w:rPr>
                <w:rFonts w:cs="Arial"/>
                <w:color w:val="000000"/>
                <w:sz w:val="20"/>
                <w:lang w:eastAsia="de-CH"/>
              </w:rPr>
              <w:t xml:space="preserve">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58B9694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 xml:space="preserve">ohne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2AB3DAEA"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Finanzertrag 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w:t>
            </w:r>
            <w:r w:rsidRPr="008C7B68">
              <w:rPr>
                <w:rFonts w:cs="Arial"/>
                <w:iCs/>
                <w:strike/>
                <w:color w:val="000000"/>
                <w:sz w:val="20"/>
                <w:highlight w:val="green"/>
                <w:lang w:eastAsia="de-CH"/>
              </w:rPr>
              <w:t>ung</w:t>
            </w:r>
            <w:r w:rsidRPr="008C7B68">
              <w:rPr>
                <w:rFonts w:cs="Arial"/>
                <w:iCs/>
                <w:color w:val="000000"/>
                <w:sz w:val="20"/>
                <w:highlight w:val="green"/>
                <w:lang w:eastAsia="de-CH"/>
              </w:rPr>
              <w:t>en</w:t>
            </w:r>
            <w:r w:rsidRPr="00A5620E">
              <w:rPr>
                <w:rFonts w:cs="Arial"/>
                <w:iCs/>
                <w:color w:val="000000"/>
                <w:sz w:val="20"/>
                <w:highlight w:val="green"/>
                <w:lang w:eastAsia="de-CH"/>
              </w:rPr>
              <w:t>.</w:t>
            </w:r>
          </w:p>
          <w:p w14:paraId="1E0527EC" w14:textId="168A8771"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 xml:space="preserve">Dividenden, Gewinnablieferungen, Zinsen vom Grundkapital, andere ergebnisabhängige Ertragsablieferungen, Prämien für Garantie oder Bürgschaft des "Eigentümers" </w:t>
            </w:r>
            <w:r w:rsidR="00373D23">
              <w:rPr>
                <w:rFonts w:cs="Arial"/>
                <w:iCs/>
                <w:strike/>
                <w:color w:val="000000"/>
                <w:sz w:val="20"/>
                <w:highlight w:val="green"/>
                <w:shd w:val="clear" w:color="auto" w:fill="FFFF99"/>
                <w:lang w:eastAsia="de-CH"/>
              </w:rPr>
              <w:t>usw</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0DEF5D3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 xml:space="preserve">ffentlich-rechtliche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0B352C2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18BEBD11"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7666340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00D61C2A" w:rsidRPr="00F577AA">
              <w:rPr>
                <w:rFonts w:cs="Arial"/>
                <w:bCs/>
                <w:color w:val="000000"/>
                <w:sz w:val="20"/>
                <w:lang w:eastAsia="de-CH"/>
              </w:rPr>
              <w:t xml:space="preserve"> im Ausland</w:t>
            </w:r>
          </w:p>
        </w:tc>
        <w:tc>
          <w:tcPr>
            <w:tcW w:w="5386" w:type="dxa"/>
            <w:tcBorders>
              <w:right w:val="single" w:sz="6" w:space="0" w:color="auto"/>
            </w:tcBorders>
            <w:tcMar>
              <w:left w:w="28" w:type="dxa"/>
            </w:tcMar>
            <w:hideMark/>
          </w:tcPr>
          <w:p w14:paraId="0121640E" w14:textId="3ADDCFB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5CEE022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ACECC6D" w14:textId="6892F7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anderer öffentlicher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 und Pachtzinse für Untermiete oder aus </w:t>
            </w:r>
            <w:proofErr w:type="spellStart"/>
            <w:r w:rsidRPr="00BE76AA">
              <w:rPr>
                <w:rFonts w:cs="Arial"/>
                <w:color w:val="000000"/>
                <w:sz w:val="20"/>
                <w:lang w:eastAsia="de-CH"/>
              </w:rPr>
              <w:t>Wietervermietung</w:t>
            </w:r>
            <w:proofErr w:type="spellEnd"/>
            <w:r w:rsidRPr="00BE76AA">
              <w:rPr>
                <w:rFonts w:cs="Arial"/>
                <w:color w:val="000000"/>
                <w:sz w:val="20"/>
                <w:lang w:eastAsia="de-CH"/>
              </w:rPr>
              <w:t xml:space="preserve">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w:t>
            </w:r>
            <w:proofErr w:type="spellStart"/>
            <w:r w:rsidRPr="00F577AA">
              <w:rPr>
                <w:rFonts w:cs="Arial"/>
                <w:bCs/>
                <w:color w:val="000000"/>
                <w:sz w:val="20"/>
                <w:lang w:eastAsia="de-CH"/>
              </w:rPr>
              <w:t>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roofErr w:type="spellEnd"/>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C04E09" w:rsidRDefault="00D61C2A" w:rsidP="00D61C2A">
            <w:pPr>
              <w:spacing w:line="240" w:lineRule="auto"/>
              <w:jc w:val="center"/>
              <w:textAlignment w:val="auto"/>
              <w:rPr>
                <w:rFonts w:cs="Arial"/>
                <w:strike/>
                <w:color w:val="000000"/>
                <w:sz w:val="20"/>
                <w:highlight w:val="green"/>
                <w:lang w:eastAsia="de-CH"/>
              </w:rPr>
            </w:pPr>
            <w:r w:rsidRPr="00C04E09">
              <w:rPr>
                <w:rFonts w:cs="Arial"/>
                <w:strike/>
                <w:color w:val="000000"/>
                <w:sz w:val="20"/>
                <w:highlight w:val="green"/>
                <w:lang w:eastAsia="de-CH"/>
              </w:rPr>
              <w:t>4490</w:t>
            </w:r>
          </w:p>
        </w:tc>
        <w:tc>
          <w:tcPr>
            <w:tcW w:w="2551" w:type="dxa"/>
            <w:hideMark/>
          </w:tcPr>
          <w:p w14:paraId="452B742C" w14:textId="77777777" w:rsidR="00D61C2A" w:rsidRPr="00C04E09" w:rsidRDefault="00D61C2A" w:rsidP="00D61C2A">
            <w:pPr>
              <w:spacing w:line="240" w:lineRule="auto"/>
              <w:jc w:val="left"/>
              <w:textAlignment w:val="auto"/>
              <w:rPr>
                <w:rFonts w:cs="Arial"/>
                <w:bCs/>
                <w:strike/>
                <w:color w:val="000000"/>
                <w:sz w:val="20"/>
                <w:highlight w:val="green"/>
                <w:lang w:eastAsia="de-CH"/>
              </w:rPr>
            </w:pPr>
            <w:r w:rsidRPr="00C04E09">
              <w:rPr>
                <w:rFonts w:cs="Arial"/>
                <w:bCs/>
                <w:strike/>
                <w:color w:val="000000"/>
                <w:sz w:val="20"/>
                <w:highlight w:val="green"/>
                <w:lang w:eastAsia="de-CH"/>
              </w:rPr>
              <w:t>Aufwertungen VV</w:t>
            </w:r>
          </w:p>
        </w:tc>
        <w:tc>
          <w:tcPr>
            <w:tcW w:w="5386" w:type="dxa"/>
            <w:tcBorders>
              <w:right w:val="single" w:sz="6" w:space="0" w:color="auto"/>
            </w:tcBorders>
            <w:tcMar>
              <w:left w:w="28" w:type="dxa"/>
            </w:tcMar>
            <w:hideMark/>
          </w:tcPr>
          <w:p w14:paraId="2F149BAB" w14:textId="5B0AAA57" w:rsidR="00D61C2A" w:rsidRPr="00C04E09" w:rsidRDefault="00D61C2A" w:rsidP="00D61C2A">
            <w:pPr>
              <w:numPr>
                <w:ilvl w:val="0"/>
                <w:numId w:val="50"/>
              </w:numPr>
              <w:spacing w:line="240" w:lineRule="auto"/>
              <w:ind w:left="341" w:hanging="283"/>
              <w:textAlignment w:val="auto"/>
              <w:rPr>
                <w:rFonts w:cs="Arial"/>
                <w:strike/>
                <w:color w:val="000000"/>
                <w:sz w:val="20"/>
                <w:highlight w:val="green"/>
                <w:lang w:eastAsia="de-CH"/>
              </w:rPr>
            </w:pPr>
            <w:r w:rsidRPr="00C04E09">
              <w:rPr>
                <w:rFonts w:cs="Arial"/>
                <w:strike/>
                <w:color w:val="000000"/>
                <w:sz w:val="20"/>
                <w:highlight w:val="green"/>
                <w:lang w:eastAsia="de-CH"/>
              </w:rPr>
              <w:t>Aufwertungen von Liegenschaften, Sachanlagen</w:t>
            </w:r>
            <w:r w:rsidR="00E16C0A" w:rsidRPr="00C04E09">
              <w:rPr>
                <w:rFonts w:cs="Arial"/>
                <w:strike/>
                <w:color w:val="000000"/>
                <w:sz w:val="20"/>
                <w:highlight w:val="green"/>
                <w:lang w:eastAsia="de-CH"/>
              </w:rPr>
              <w:t xml:space="preserve">, immateriellen Anlagen, Darlehen, Beteiligungen, Grundkapitalien und Investitionsbeiträgen </w:t>
            </w:r>
            <w:r w:rsidRPr="00C04E09">
              <w:rPr>
                <w:rFonts w:cs="Arial"/>
                <w:strike/>
                <w:color w:val="000000"/>
                <w:sz w:val="20"/>
                <w:highlight w:val="green"/>
                <w:lang w:eastAsia="de-CH"/>
              </w:rPr>
              <w:t xml:space="preserve">und Finanzanlagen des </w:t>
            </w:r>
            <w:r w:rsidRPr="00C04E09">
              <w:rPr>
                <w:rFonts w:cs="Arial"/>
                <w:bCs/>
                <w:strike/>
                <w:color w:val="000000"/>
                <w:sz w:val="20"/>
                <w:highlight w:val="green"/>
                <w:lang w:eastAsia="de-CH"/>
              </w:rPr>
              <w:t>Verwaltungsvermögens</w:t>
            </w:r>
            <w:r w:rsidRPr="00C04E09">
              <w:rPr>
                <w:rFonts w:cs="Arial"/>
                <w:strike/>
                <w:color w:val="000000"/>
                <w:sz w:val="20"/>
                <w:highlight w:val="green"/>
                <w:lang w:eastAsia="de-CH"/>
              </w:rPr>
              <w:t xml:space="preserve"> durch Verlängerung der Nutzungsdauern oder </w:t>
            </w:r>
            <w:r w:rsidR="00E16C0A" w:rsidRPr="00C04E09">
              <w:rPr>
                <w:rFonts w:cs="Arial"/>
                <w:strike/>
                <w:color w:val="000000"/>
                <w:sz w:val="20"/>
                <w:highlight w:val="green"/>
                <w:lang w:eastAsia="de-CH"/>
              </w:rPr>
              <w:t xml:space="preserve">- </w:t>
            </w:r>
            <w:r w:rsidRPr="00C04E09">
              <w:rPr>
                <w:rFonts w:cs="Arial"/>
                <w:strike/>
                <w:color w:val="000000"/>
                <w:sz w:val="20"/>
                <w:highlight w:val="green"/>
                <w:lang w:eastAsia="de-CH"/>
              </w:rPr>
              <w:t>ausnahmsweiser Neubewertung.</w:t>
            </w:r>
          </w:p>
          <w:p w14:paraId="44A4C73D" w14:textId="0A6277CB" w:rsidR="00D61C2A" w:rsidRPr="00C04E09"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C04E09">
              <w:rPr>
                <w:rFonts w:cs="Arial"/>
                <w:strike/>
                <w:color w:val="000000"/>
                <w:sz w:val="20"/>
                <w:highlight w:val="green"/>
                <w:lang w:eastAsia="de-CH"/>
              </w:rPr>
              <w:t>Nach Bilanz-Sachgruppen getrennte Detailkonten führen, weil Aufwertungen im Anlagenspiegel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w:t>
            </w:r>
            <w:proofErr w:type="spellStart"/>
            <w:r w:rsidRPr="00727300">
              <w:rPr>
                <w:rFonts w:cs="Arial"/>
                <w:bCs/>
                <w:color w:val="000000"/>
                <w:sz w:val="20"/>
                <w:highlight w:val="green"/>
                <w:lang w:eastAsia="de-CH"/>
              </w:rPr>
              <w:t>Finanzerträge</w:t>
            </w:r>
            <w:r w:rsidRPr="00727300">
              <w:rPr>
                <w:rFonts w:cs="Arial"/>
                <w:bCs/>
                <w:strike/>
                <w:color w:val="000000"/>
                <w:sz w:val="20"/>
                <w:highlight w:val="green"/>
                <w:lang w:eastAsia="de-CH"/>
              </w:rPr>
              <w:t>ag</w:t>
            </w:r>
            <w:proofErr w:type="spellEnd"/>
          </w:p>
        </w:tc>
        <w:tc>
          <w:tcPr>
            <w:tcW w:w="5386" w:type="dxa"/>
            <w:tcBorders>
              <w:right w:val="single" w:sz="6" w:space="0" w:color="auto"/>
            </w:tcBorders>
            <w:tcMar>
              <w:left w:w="28" w:type="dxa"/>
            </w:tcMar>
            <w:hideMark/>
          </w:tcPr>
          <w:p w14:paraId="7B3A721C" w14:textId="2C40E9C2" w:rsidR="00154C0A" w:rsidRPr="00ED0D81" w:rsidRDefault="00CC4D16" w:rsidP="00154C0A">
            <w:pPr>
              <w:numPr>
                <w:ilvl w:val="0"/>
                <w:numId w:val="50"/>
              </w:numPr>
              <w:spacing w:line="240" w:lineRule="auto"/>
              <w:ind w:left="341" w:hanging="283"/>
              <w:textAlignment w:val="auto"/>
              <w:rPr>
                <w:rFonts w:cs="Arial"/>
                <w:color w:val="000000"/>
                <w:sz w:val="20"/>
                <w:highlight w:val="green"/>
                <w:lang w:eastAsia="de-CH"/>
              </w:rPr>
            </w:pPr>
            <w:r>
              <w:rPr>
                <w:rFonts w:cs="Arial"/>
                <w:color w:val="000000"/>
                <w:sz w:val="20"/>
                <w:highlight w:val="green"/>
                <w:lang w:eastAsia="de-CH"/>
              </w:rPr>
              <w:t>Z</w:t>
            </w:r>
            <w:r w:rsidR="00154C0A" w:rsidRPr="00ED0D81">
              <w:rPr>
                <w:rFonts w:cs="Arial"/>
                <w:color w:val="000000"/>
                <w:sz w:val="20"/>
                <w:highlight w:val="green"/>
                <w:lang w:eastAsia="de-CH"/>
              </w:rPr>
              <w:t>.B.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roofErr w:type="gramEnd"/>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proofErr w:type="gramEnd"/>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proofErr w:type="gramEnd"/>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 xml:space="preserve">Als </w:t>
            </w:r>
            <w:r w:rsidRPr="00ED0D81">
              <w:rPr>
                <w:rFonts w:cs="Arial"/>
                <w:color w:val="000000"/>
                <w:sz w:val="20"/>
                <w:highlight w:val="green"/>
                <w:lang w:eastAsia="de-CH"/>
              </w:rPr>
              <w:lastRenderedPageBreak/>
              <w:t>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proofErr w:type="gramEnd"/>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w:t>
            </w:r>
            <w:proofErr w:type="gramStart"/>
            <w:r w:rsidR="00DD2692" w:rsidRPr="00727300">
              <w:rPr>
                <w:rFonts w:cs="Arial"/>
                <w:bCs/>
                <w:strike/>
                <w:color w:val="000000"/>
                <w:sz w:val="20"/>
                <w:highlight w:val="green"/>
                <w:lang w:eastAsia="de-CH"/>
              </w:rPr>
              <w:t>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proofErr w:type="gramEnd"/>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lastRenderedPageBreak/>
              <w:t xml:space="preserve">Es handelt sich nicht um Ertragsanteile im Rahmen einer </w:t>
            </w:r>
            <w:proofErr w:type="spellStart"/>
            <w:r w:rsidRPr="00E9117F">
              <w:rPr>
                <w:rFonts w:cs="Arial"/>
                <w:color w:val="000000"/>
                <w:sz w:val="20"/>
                <w:highlight w:val="green"/>
                <w:lang w:eastAsia="de-CH"/>
              </w:rPr>
              <w:t>Konsoldierung</w:t>
            </w:r>
            <w:proofErr w:type="spellEnd"/>
            <w:r w:rsidRPr="00E9117F">
              <w:rPr>
                <w:rFonts w:cs="Arial"/>
                <w:color w:val="000000"/>
                <w:sz w:val="20"/>
                <w:highlight w:val="green"/>
                <w:lang w:eastAsia="de-CH"/>
              </w:rPr>
              <w:t>.</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Es handelt sich nicht um Ertragsanteile im Rahmen einer Konsolidierung.</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4FBF762"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Anteil an Erträgen öffentlicher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E55B51"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3922A801"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24C11EF2"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168626C1" w14:textId="77777777" w:rsidR="00E55B51" w:rsidRPr="00B95D4C" w:rsidRDefault="00E55B51" w:rsidP="00E55B51">
            <w:pPr>
              <w:keepNext/>
              <w:keepLines/>
              <w:numPr>
                <w:ilvl w:val="0"/>
                <w:numId w:val="50"/>
              </w:numPr>
              <w:spacing w:line="240" w:lineRule="auto"/>
              <w:ind w:left="341" w:hanging="283"/>
              <w:textAlignment w:val="auto"/>
              <w:rPr>
                <w:rFonts w:cs="Arial"/>
                <w:iCs/>
                <w:strike/>
                <w:color w:val="000000"/>
                <w:sz w:val="20"/>
                <w:highlight w:val="yellow"/>
                <w:lang w:eastAsia="de-CH"/>
              </w:rPr>
            </w:pPr>
            <w:r w:rsidRPr="00B95D4C">
              <w:rPr>
                <w:rFonts w:cs="Arial"/>
                <w:iCs/>
                <w:strike/>
                <w:color w:val="000000"/>
                <w:sz w:val="20"/>
                <w:highlight w:val="yellow"/>
                <w:lang w:eastAsia="de-CH"/>
              </w:rPr>
              <w:t>Entschädigung von einem öffentlichen</w:t>
            </w:r>
            <w:r w:rsidRPr="00B95D4C">
              <w:rPr>
                <w:rFonts w:cs="Arial"/>
                <w:bCs/>
                <w:iCs/>
                <w:strike/>
                <w:color w:val="000000"/>
                <w:sz w:val="20"/>
                <w:highlight w:val="yellow"/>
                <w:lang w:eastAsia="de-CH"/>
              </w:rPr>
              <w:t xml:space="preserve"> </w:t>
            </w:r>
            <w:r w:rsidRPr="00B95D4C">
              <w:rPr>
                <w:rFonts w:cs="Arial"/>
                <w:iCs/>
                <w:strike/>
                <w:color w:val="000000"/>
                <w:sz w:val="20"/>
                <w:highlight w:val="yellow"/>
                <w:lang w:eastAsia="de-CH"/>
              </w:rPr>
              <w:t>Gemeinwesen, für welches das eigene Gemeinwesen ganz oder teilweise eine Aufgabe erfüllt, die einem öffentlichen Zweck dient und nach der gegebenen Aufgabenteilung Sache des anderen öffentlichen</w:t>
            </w:r>
            <w:r w:rsidRPr="00B95D4C">
              <w:rPr>
                <w:rFonts w:cs="Arial"/>
                <w:bCs/>
                <w:iCs/>
                <w:strike/>
                <w:color w:val="000000"/>
                <w:sz w:val="20"/>
                <w:highlight w:val="yellow"/>
                <w:lang w:eastAsia="de-CH"/>
              </w:rPr>
              <w:t xml:space="preserve"> </w:t>
            </w:r>
            <w:r w:rsidRPr="00B95D4C">
              <w:rPr>
                <w:rFonts w:cs="Arial"/>
                <w:iCs/>
                <w:strike/>
                <w:color w:val="000000"/>
                <w:sz w:val="20"/>
                <w:highlight w:val="yellow"/>
                <w:lang w:eastAsia="de-CH"/>
              </w:rPr>
              <w:t>Gemeinwesens ist. Die Entschädigung wird in der Regel mit Bezug zu den Kosten festgesetzt.</w:t>
            </w:r>
          </w:p>
          <w:p w14:paraId="33898A07" w14:textId="77777777" w:rsidR="00E55B51" w:rsidRDefault="00E55B51" w:rsidP="00E55B51">
            <w:pPr>
              <w:keepNext/>
              <w:keepLines/>
              <w:numPr>
                <w:ilvl w:val="0"/>
                <w:numId w:val="50"/>
              </w:numPr>
              <w:spacing w:line="240" w:lineRule="auto"/>
              <w:ind w:left="341" w:hanging="284"/>
              <w:textAlignment w:val="auto"/>
              <w:rPr>
                <w:rFonts w:cs="Arial"/>
                <w:iCs/>
                <w:color w:val="000000"/>
                <w:sz w:val="20"/>
                <w:lang w:eastAsia="de-CH"/>
              </w:rPr>
            </w:pPr>
            <w:r w:rsidRPr="000271E2">
              <w:rPr>
                <w:rFonts w:cs="Arial"/>
                <w:iCs/>
                <w:color w:val="000000"/>
                <w:sz w:val="20"/>
                <w:highlight w:val="yellow"/>
                <w:lang w:eastAsia="de-CH"/>
              </w:rPr>
              <w:t xml:space="preserve">Entschädigungen sind finanzielle Transfers, die </w:t>
            </w:r>
            <w:r>
              <w:rPr>
                <w:rFonts w:cs="Arial"/>
                <w:iCs/>
                <w:color w:val="000000"/>
                <w:sz w:val="20"/>
                <w:highlight w:val="yellow"/>
                <w:lang w:eastAsia="de-CH"/>
              </w:rPr>
              <w:t>das</w:t>
            </w:r>
            <w:r w:rsidRPr="000271E2">
              <w:rPr>
                <w:rFonts w:cs="Arial"/>
                <w:iCs/>
                <w:color w:val="000000"/>
                <w:sz w:val="20"/>
                <w:highlight w:val="yellow"/>
                <w:lang w:eastAsia="de-CH"/>
              </w:rPr>
              <w:t xml:space="preserve"> </w:t>
            </w:r>
            <w:proofErr w:type="gramStart"/>
            <w:r w:rsidRPr="000271E2">
              <w:rPr>
                <w:rFonts w:cs="Arial"/>
                <w:iCs/>
                <w:color w:val="000000"/>
                <w:sz w:val="20"/>
                <w:highlight w:val="yellow"/>
                <w:lang w:eastAsia="de-CH"/>
              </w:rPr>
              <w:t>beauftragte</w:t>
            </w:r>
            <w:proofErr w:type="gramEnd"/>
            <w:r w:rsidRPr="000271E2">
              <w:rPr>
                <w:rFonts w:cs="Arial"/>
                <w:iCs/>
                <w:color w:val="000000"/>
                <w:sz w:val="20"/>
                <w:highlight w:val="yellow"/>
                <w:lang w:eastAsia="de-CH"/>
              </w:rPr>
              <w:t xml:space="preserve"> öffentliche Gemeinwesen von einem delegierenden öffentlichen Gemeinwesen erhält, wenn das delegierende öffentliche Gemeinwesen eine öffentliche Aufgabe, die ihm durch Gesetze oder </w:t>
            </w:r>
            <w:r>
              <w:rPr>
                <w:rFonts w:cs="Arial"/>
                <w:iCs/>
                <w:color w:val="000000"/>
                <w:sz w:val="20"/>
                <w:highlight w:val="yellow"/>
                <w:lang w:eastAsia="de-CH"/>
              </w:rPr>
              <w:t>Regelungen</w:t>
            </w:r>
            <w:r w:rsidRPr="000271E2">
              <w:rPr>
                <w:rFonts w:cs="Arial"/>
                <w:iCs/>
                <w:color w:val="000000"/>
                <w:sz w:val="20"/>
                <w:highlight w:val="yellow"/>
                <w:lang w:eastAsia="de-CH"/>
              </w:rPr>
              <w:t xml:space="preserve"> übertragen wurde, nicht selbst erfüll</w:t>
            </w:r>
            <w:r>
              <w:rPr>
                <w:rFonts w:cs="Arial"/>
                <w:iCs/>
                <w:color w:val="000000"/>
                <w:sz w:val="20"/>
                <w:highlight w:val="yellow"/>
                <w:lang w:eastAsia="de-CH"/>
              </w:rPr>
              <w:t>t</w:t>
            </w:r>
            <w:r w:rsidRPr="000271E2">
              <w:rPr>
                <w:rFonts w:cs="Arial"/>
                <w:iCs/>
                <w:color w:val="000000"/>
                <w:sz w:val="20"/>
                <w:highlight w:val="yellow"/>
                <w:lang w:eastAsia="de-CH"/>
              </w:rPr>
              <w:t>. Das delegierende öffentliche Gemeinwesen überträgt die Verantwortung für die Erfüllung dieser Aufgabe an das beauftragte öffentliche Gemeinwesen. Das beauftragte öffentliche Gemeinwesen erbringt die Leistung in der Regel direkt an die Öffentlichkeit</w:t>
            </w:r>
            <w:r w:rsidRPr="008E4FC8">
              <w:rPr>
                <w:rFonts w:cs="Arial"/>
                <w:iCs/>
                <w:color w:val="000000"/>
                <w:sz w:val="20"/>
                <w:highlight w:val="yellow"/>
                <w:lang w:eastAsia="de-CH"/>
              </w:rPr>
              <w:t>. (</w:t>
            </w:r>
            <w:r w:rsidRPr="00D12C99">
              <w:rPr>
                <w:rFonts w:cs="Arial"/>
                <w:iCs/>
                <w:color w:val="000000"/>
                <w:sz w:val="20"/>
                <w:highlight w:val="yellow"/>
                <w:lang w:eastAsia="de-CH"/>
              </w:rPr>
              <w:t>siehe Auslegung zur Fachempfehlung 03 zur Unterscheidung von Sachaufwand-Entschädigungen-Beiträge)</w:t>
            </w:r>
          </w:p>
          <w:p w14:paraId="73DBBDC0" w14:textId="3E80EA73" w:rsidR="00E55B51" w:rsidRPr="00BE76AA" w:rsidRDefault="00E55B51" w:rsidP="00E55B51">
            <w:pPr>
              <w:keepNext/>
              <w:keepLines/>
              <w:numPr>
                <w:ilvl w:val="0"/>
                <w:numId w:val="50"/>
              </w:numPr>
              <w:spacing w:line="240" w:lineRule="auto"/>
              <w:ind w:left="341" w:hanging="283"/>
              <w:textAlignment w:val="auto"/>
              <w:rPr>
                <w:rFonts w:cs="Arial"/>
                <w:iCs/>
                <w:color w:val="000000"/>
                <w:sz w:val="20"/>
                <w:lang w:eastAsia="de-CH"/>
              </w:rPr>
            </w:pPr>
            <w:r w:rsidRPr="003231A6">
              <w:rPr>
                <w:rFonts w:cs="Arial"/>
                <w:iCs/>
                <w:color w:val="000000"/>
                <w:sz w:val="20"/>
                <w:highlight w:val="yellow"/>
                <w:lang w:eastAsia="de-CH"/>
              </w:rPr>
              <w:t>Erträge, die als Gegenleistung für Güter und Dienstleistungen erzielt werden, die an andere Einheiten als öffentliche Gemein</w:t>
            </w:r>
            <w:r>
              <w:rPr>
                <w:rFonts w:cs="Arial"/>
                <w:iCs/>
                <w:color w:val="000000"/>
                <w:sz w:val="20"/>
                <w:highlight w:val="yellow"/>
                <w:lang w:eastAsia="de-CH"/>
              </w:rPr>
              <w:t>wesen</w:t>
            </w:r>
            <w:r w:rsidRPr="003231A6">
              <w:rPr>
                <w:rFonts w:cs="Arial"/>
                <w:iCs/>
                <w:color w:val="000000"/>
                <w:sz w:val="20"/>
                <w:highlight w:val="yellow"/>
                <w:lang w:eastAsia="de-CH"/>
              </w:rPr>
              <w:t xml:space="preserve"> geliefert oder verkauft werden (Dritte aus dem Privatsektor oder mit Sitz im Ausland), </w:t>
            </w:r>
            <w:r>
              <w:rPr>
                <w:rFonts w:cs="Arial"/>
                <w:iCs/>
                <w:color w:val="000000"/>
                <w:sz w:val="20"/>
                <w:highlight w:val="yellow"/>
                <w:lang w:eastAsia="de-CH"/>
              </w:rPr>
              <w:t xml:space="preserve">gelten nicht als </w:t>
            </w:r>
            <w:r w:rsidRPr="003231A6">
              <w:rPr>
                <w:rFonts w:cs="Arial"/>
                <w:iCs/>
                <w:color w:val="000000"/>
                <w:sz w:val="20"/>
                <w:highlight w:val="yellow"/>
                <w:lang w:eastAsia="de-CH"/>
              </w:rPr>
              <w:t>Entschädigungen.</w:t>
            </w:r>
          </w:p>
        </w:tc>
      </w:tr>
      <w:tr w:rsidR="00E55B51" w:rsidRPr="00BE76AA" w14:paraId="70471CE5" w14:textId="77777777" w:rsidTr="00CC5FD0">
        <w:trPr>
          <w:jc w:val="center"/>
        </w:trPr>
        <w:tc>
          <w:tcPr>
            <w:tcW w:w="850" w:type="dxa"/>
            <w:tcBorders>
              <w:top w:val="nil"/>
              <w:bottom w:val="nil"/>
            </w:tcBorders>
            <w:tcMar>
              <w:left w:w="85" w:type="dxa"/>
            </w:tcMar>
            <w:hideMark/>
          </w:tcPr>
          <w:p w14:paraId="6213D3BB" w14:textId="40903C8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5E74717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073367F2"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5CFCEB5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715092">
              <w:rPr>
                <w:rFonts w:cs="Arial"/>
                <w:color w:val="000000"/>
                <w:sz w:val="20"/>
                <w:lang w:eastAsia="de-CH"/>
              </w:rPr>
              <w:t>Entschädigungen</w:t>
            </w:r>
            <w:r w:rsidRPr="00BE76AA">
              <w:rPr>
                <w:rFonts w:cs="Arial"/>
                <w:color w:val="000000"/>
                <w:sz w:val="20"/>
                <w:lang w:eastAsia="de-CH"/>
              </w:rPr>
              <w:t xml:space="preserve"> </w:t>
            </w:r>
            <w:r>
              <w:rPr>
                <w:rFonts w:cs="Arial"/>
                <w:color w:val="000000"/>
                <w:sz w:val="20"/>
                <w:lang w:eastAsia="de-CH"/>
              </w:rPr>
              <w:t>v</w:t>
            </w:r>
            <w:r w:rsidRPr="00BE76AA">
              <w:rPr>
                <w:rFonts w:cs="Arial"/>
                <w:color w:val="000000"/>
                <w:sz w:val="20"/>
                <w:lang w:eastAsia="de-CH"/>
              </w:rPr>
              <w:t>om Bund</w:t>
            </w:r>
            <w:r>
              <w:rPr>
                <w:rFonts w:cs="Arial"/>
                <w:color w:val="000000"/>
                <w:sz w:val="20"/>
                <w:lang w:eastAsia="de-CH"/>
              </w:rPr>
              <w:t xml:space="preserve"> </w:t>
            </w:r>
            <w:r w:rsidRPr="00715092">
              <w:rPr>
                <w:rFonts w:cs="Arial"/>
                <w:color w:val="000000"/>
                <w:sz w:val="20"/>
                <w:highlight w:val="yellow"/>
                <w:lang w:eastAsia="de-CH"/>
              </w:rPr>
              <w:t>als delegierende Einheit</w:t>
            </w:r>
            <w:r>
              <w:rPr>
                <w:rFonts w:cs="Arial"/>
                <w:color w:val="000000"/>
                <w:sz w:val="20"/>
                <w:lang w:eastAsia="de-CH"/>
              </w:rPr>
              <w:t xml:space="preserve"> </w:t>
            </w:r>
            <w:r w:rsidRPr="00BE76AA">
              <w:rPr>
                <w:rFonts w:cs="Arial"/>
                <w:color w:val="000000"/>
                <w:sz w:val="20"/>
                <w:lang w:eastAsia="de-CH"/>
              </w:rPr>
              <w:t>für Aufgaben in seinem Zuständigkeitsbereich.</w:t>
            </w:r>
          </w:p>
        </w:tc>
      </w:tr>
      <w:tr w:rsidR="00E55B51" w:rsidRPr="00BE76AA" w14:paraId="7478C3E8" w14:textId="77777777" w:rsidTr="00CC5FD0">
        <w:trPr>
          <w:jc w:val="center"/>
        </w:trPr>
        <w:tc>
          <w:tcPr>
            <w:tcW w:w="850" w:type="dxa"/>
            <w:tcBorders>
              <w:top w:val="nil"/>
              <w:bottom w:val="nil"/>
            </w:tcBorders>
            <w:tcMar>
              <w:left w:w="85" w:type="dxa"/>
            </w:tcMar>
            <w:hideMark/>
          </w:tcPr>
          <w:p w14:paraId="732C668A" w14:textId="092DADA4"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000D1286"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6EF6FFB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6DDD3FAB"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von Kantonen </w:t>
            </w:r>
            <w:r>
              <w:rPr>
                <w:rFonts w:cs="Arial"/>
                <w:color w:val="000000"/>
                <w:sz w:val="20"/>
                <w:lang w:eastAsia="de-CH"/>
              </w:rPr>
              <w:t xml:space="preserve">und Konkordaten </w:t>
            </w:r>
            <w:r w:rsidRPr="00715092">
              <w:rPr>
                <w:rFonts w:cs="Arial"/>
                <w:color w:val="000000"/>
                <w:sz w:val="20"/>
                <w:highlight w:val="yellow"/>
                <w:lang w:eastAsia="de-CH"/>
              </w:rPr>
              <w:t>als delegierende Einheiten</w:t>
            </w:r>
            <w:r>
              <w:rPr>
                <w:rFonts w:cs="Arial"/>
                <w:color w:val="000000"/>
                <w:sz w:val="20"/>
                <w:lang w:eastAsia="de-CH"/>
              </w:rPr>
              <w:t xml:space="preserve"> </w:t>
            </w:r>
            <w:r w:rsidRPr="00BE76AA">
              <w:rPr>
                <w:rFonts w:cs="Arial"/>
                <w:color w:val="000000"/>
                <w:sz w:val="20"/>
                <w:lang w:eastAsia="de-CH"/>
              </w:rPr>
              <w:t xml:space="preserve">für Aufgaben </w:t>
            </w:r>
            <w:r w:rsidRPr="00715092">
              <w:rPr>
                <w:rFonts w:cs="Arial"/>
                <w:strike/>
                <w:color w:val="000000"/>
                <w:sz w:val="20"/>
                <w:highlight w:val="yellow"/>
                <w:lang w:eastAsia="de-CH"/>
              </w:rPr>
              <w:t>im</w:t>
            </w:r>
            <w:r w:rsidRPr="00715092">
              <w:rPr>
                <w:rFonts w:cs="Arial"/>
                <w:color w:val="000000"/>
                <w:sz w:val="20"/>
                <w:highlight w:val="yellow"/>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715092">
              <w:rPr>
                <w:rFonts w:cs="Arial"/>
                <w:strike/>
                <w:color w:val="000000"/>
                <w:sz w:val="20"/>
                <w:highlight w:val="yellow"/>
                <w:lang w:eastAsia="de-CH"/>
              </w:rPr>
              <w:t>der Kantone</w:t>
            </w:r>
            <w:r w:rsidRPr="00BE76AA">
              <w:rPr>
                <w:rFonts w:cs="Arial"/>
                <w:color w:val="000000"/>
                <w:sz w:val="20"/>
                <w:lang w:eastAsia="de-CH"/>
              </w:rPr>
              <w:t>.</w:t>
            </w:r>
          </w:p>
        </w:tc>
      </w:tr>
      <w:tr w:rsidR="00E55B51" w:rsidRPr="00BE76AA" w14:paraId="6E8BBD9A" w14:textId="77777777" w:rsidTr="00CC5FD0">
        <w:trPr>
          <w:jc w:val="center"/>
        </w:trPr>
        <w:tc>
          <w:tcPr>
            <w:tcW w:w="850" w:type="dxa"/>
            <w:tcBorders>
              <w:top w:val="nil"/>
              <w:bottom w:val="nil"/>
            </w:tcBorders>
            <w:tcMar>
              <w:left w:w="85" w:type="dxa"/>
            </w:tcMar>
            <w:hideMark/>
          </w:tcPr>
          <w:p w14:paraId="58007FFC" w14:textId="7100EB6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0D71F9B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05FE8FA1"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A91FA7" w14:textId="5BE085DF" w:rsidR="00E55B51" w:rsidRPr="00715092" w:rsidRDefault="00E55B51" w:rsidP="00E55B51">
            <w:pPr>
              <w:numPr>
                <w:ilvl w:val="0"/>
                <w:numId w:val="50"/>
              </w:numPr>
              <w:spacing w:line="240" w:lineRule="auto"/>
              <w:ind w:left="341" w:hanging="283"/>
              <w:textAlignment w:val="auto"/>
              <w:rPr>
                <w:rFonts w:cs="Arial"/>
                <w:color w:val="000000"/>
                <w:sz w:val="20"/>
                <w:highlight w:val="yellow"/>
                <w:lang w:eastAsia="de-CH"/>
              </w:rPr>
            </w:pPr>
            <w:r w:rsidRPr="00BE76AA">
              <w:rPr>
                <w:rFonts w:cs="Arial"/>
                <w:color w:val="000000"/>
                <w:sz w:val="20"/>
                <w:lang w:eastAsia="de-CH"/>
              </w:rPr>
              <w:t xml:space="preserve">Entschädigungen von Gemeinden und Gemeindezweckverbänden </w:t>
            </w:r>
            <w:r w:rsidRPr="00715092">
              <w:rPr>
                <w:rFonts w:cs="Arial"/>
                <w:color w:val="000000"/>
                <w:sz w:val="20"/>
                <w:highlight w:val="yellow"/>
                <w:lang w:eastAsia="de-CH"/>
              </w:rPr>
              <w:t>als delegierende Einheiten</w:t>
            </w:r>
            <w:r>
              <w:rPr>
                <w:rFonts w:cs="Arial"/>
                <w:color w:val="000000"/>
                <w:sz w:val="20"/>
                <w:lang w:eastAsia="de-CH"/>
              </w:rPr>
              <w:t xml:space="preserve"> </w:t>
            </w:r>
            <w:r w:rsidRPr="00BE76AA">
              <w:rPr>
                <w:rFonts w:cs="Arial"/>
                <w:color w:val="000000"/>
                <w:sz w:val="20"/>
                <w:lang w:eastAsia="de-CH"/>
              </w:rPr>
              <w:t xml:space="preserve">für Aufgaben </w:t>
            </w:r>
            <w:r w:rsidRPr="00715092">
              <w:rPr>
                <w:rFonts w:cs="Arial"/>
                <w:strike/>
                <w:color w:val="000000"/>
                <w:sz w:val="20"/>
                <w:lang w:eastAsia="de-CH"/>
              </w:rPr>
              <w:t>im</w:t>
            </w:r>
            <w:r w:rsidRPr="00BE76AA">
              <w:rPr>
                <w:rFonts w:cs="Arial"/>
                <w:color w:val="000000"/>
                <w:sz w:val="20"/>
                <w:lang w:eastAsia="de-CH"/>
              </w:rPr>
              <w:t xml:space="preserve"> </w:t>
            </w:r>
            <w:r w:rsidRPr="00715092">
              <w:rPr>
                <w:rFonts w:cs="Arial"/>
                <w:color w:val="000000"/>
                <w:sz w:val="20"/>
                <w:highlight w:val="yellow"/>
                <w:lang w:eastAsia="de-CH"/>
              </w:rPr>
              <w:t>in ihrem</w:t>
            </w:r>
            <w:r>
              <w:rPr>
                <w:rFonts w:cs="Arial"/>
                <w:color w:val="000000"/>
                <w:sz w:val="20"/>
                <w:lang w:eastAsia="de-CH"/>
              </w:rPr>
              <w:t xml:space="preserve"> </w:t>
            </w:r>
            <w:r w:rsidRPr="00BE76AA">
              <w:rPr>
                <w:rFonts w:cs="Arial"/>
                <w:color w:val="000000"/>
                <w:sz w:val="20"/>
                <w:lang w:eastAsia="de-CH"/>
              </w:rPr>
              <w:t xml:space="preserve">Zuständigkeitsbereich </w:t>
            </w:r>
            <w:r w:rsidRPr="00715092">
              <w:rPr>
                <w:rFonts w:cs="Arial"/>
                <w:strike/>
                <w:color w:val="000000"/>
                <w:sz w:val="20"/>
                <w:highlight w:val="yellow"/>
                <w:lang w:eastAsia="de-CH"/>
              </w:rPr>
              <w:t>der Gemeinden oder Gemeindezweckverbände</w:t>
            </w:r>
            <w:r w:rsidRPr="00715092">
              <w:rPr>
                <w:rFonts w:cs="Arial"/>
                <w:color w:val="000000"/>
                <w:sz w:val="20"/>
                <w:highlight w:val="yellow"/>
                <w:lang w:eastAsia="de-CH"/>
              </w:rPr>
              <w:t xml:space="preserve"> </w:t>
            </w:r>
          </w:p>
          <w:p w14:paraId="27301EA3" w14:textId="77777777" w:rsidR="00E55B51" w:rsidRPr="00ED0D81"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r w:rsidRPr="00715092">
              <w:rPr>
                <w:rFonts w:cs="Arial"/>
                <w:color w:val="000000"/>
                <w:sz w:val="20"/>
                <w:highlight w:val="yellow"/>
                <w:lang w:eastAsia="de-CH"/>
              </w:rPr>
              <w:t>en</w:t>
            </w:r>
            <w:r w:rsidRPr="00ED0D81">
              <w:rPr>
                <w:rFonts w:cs="Arial"/>
                <w:color w:val="000000"/>
                <w:sz w:val="20"/>
                <w:highlight w:val="green"/>
                <w:lang w:eastAsia="de-CH"/>
              </w:rPr>
              <w:t>:</w:t>
            </w:r>
          </w:p>
          <w:p w14:paraId="7C142C4D" w14:textId="0321AAFF" w:rsidR="00E55B51" w:rsidRPr="00ED0D81"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w:t>
            </w:r>
            <w:r>
              <w:rPr>
                <w:rFonts w:cs="Arial"/>
                <w:color w:val="000000"/>
                <w:sz w:val="20"/>
                <w:highlight w:val="green"/>
                <w:lang w:eastAsia="de-CH"/>
              </w:rPr>
              <w:t>-</w:t>
            </w:r>
            <w:r w:rsidRPr="00ED0D81">
              <w:rPr>
                <w:rFonts w:cs="Arial"/>
                <w:color w:val="000000"/>
                <w:sz w:val="20"/>
                <w:highlight w:val="green"/>
                <w:lang w:eastAsia="de-CH"/>
              </w:rPr>
              <w:t>kantonalen Gemeinden und Gemeindezweckverbänden.</w:t>
            </w:r>
          </w:p>
          <w:p w14:paraId="2CF4850D" w14:textId="3557C4B2" w:rsidR="00E55B51" w:rsidRPr="00ED0D81"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w:t>
            </w:r>
            <w:r>
              <w:rPr>
                <w:rFonts w:cs="Arial"/>
                <w:color w:val="000000"/>
                <w:sz w:val="20"/>
                <w:highlight w:val="green"/>
                <w:lang w:eastAsia="de-CH"/>
              </w:rPr>
              <w:t>-</w:t>
            </w:r>
            <w:r w:rsidRPr="00ED0D81">
              <w:rPr>
                <w:rFonts w:cs="Arial"/>
                <w:color w:val="000000"/>
                <w:sz w:val="20"/>
                <w:highlight w:val="green"/>
                <w:lang w:eastAsia="de-CH"/>
              </w:rPr>
              <w:t>kantonalen Gemeinden und Gemeindezweckverbänden.</w:t>
            </w:r>
          </w:p>
          <w:p w14:paraId="407F4BCD" w14:textId="3BA11FF6"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6A36D6">
              <w:rPr>
                <w:rFonts w:cs="Arial"/>
                <w:strike/>
                <w:color w:val="000000"/>
                <w:sz w:val="20"/>
                <w:highlight w:val="yellow"/>
                <w:lang w:eastAsia="de-CH"/>
              </w:rPr>
              <w:t>4612.3 Entschädigungen von Gemeinden und Gemeindezweckverbänden des benachbarten Auslands.</w:t>
            </w:r>
          </w:p>
        </w:tc>
      </w:tr>
      <w:tr w:rsidR="00E55B51" w:rsidRPr="00BE76AA" w14:paraId="1C93882D" w14:textId="77777777" w:rsidTr="00CC5FD0">
        <w:trPr>
          <w:jc w:val="center"/>
        </w:trPr>
        <w:tc>
          <w:tcPr>
            <w:tcW w:w="850" w:type="dxa"/>
            <w:tcBorders>
              <w:top w:val="nil"/>
              <w:bottom w:val="nil"/>
            </w:tcBorders>
            <w:tcMar>
              <w:left w:w="85" w:type="dxa"/>
            </w:tcMar>
            <w:hideMark/>
          </w:tcPr>
          <w:p w14:paraId="01F5BDC0" w14:textId="41654F70"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7D2B84" w14:textId="6FDD4D1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64FBF06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113DF76B"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w:t>
            </w:r>
            <w:r>
              <w:rPr>
                <w:rFonts w:cs="Arial"/>
                <w:color w:val="000000"/>
                <w:sz w:val="20"/>
                <w:lang w:eastAsia="de-CH"/>
              </w:rPr>
              <w:t xml:space="preserve"> </w:t>
            </w:r>
            <w:r w:rsidRPr="00A05502">
              <w:rPr>
                <w:rFonts w:cs="Arial"/>
                <w:color w:val="000000"/>
                <w:sz w:val="20"/>
                <w:highlight w:val="yellow"/>
                <w:lang w:eastAsia="de-CH"/>
              </w:rPr>
              <w:t>als delegierende Einheiten</w:t>
            </w:r>
            <w:r w:rsidRPr="00BE76AA">
              <w:rPr>
                <w:rFonts w:cs="Arial"/>
                <w:color w:val="000000"/>
                <w:sz w:val="20"/>
                <w:lang w:eastAsia="de-CH"/>
              </w:rPr>
              <w:t xml:space="preserve"> für Aufgaben </w:t>
            </w:r>
            <w:r w:rsidRPr="00A05502">
              <w:rPr>
                <w:rFonts w:cs="Arial"/>
                <w:strike/>
                <w:color w:val="000000"/>
                <w:sz w:val="20"/>
                <w:highlight w:val="yellow"/>
                <w:lang w:eastAsia="de-CH"/>
              </w:rPr>
              <w:t>im</w:t>
            </w:r>
            <w:r w:rsidRPr="00A05502">
              <w:rPr>
                <w:rFonts w:cs="Arial"/>
                <w:color w:val="000000"/>
                <w:sz w:val="20"/>
                <w:highlight w:val="yellow"/>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A05502">
              <w:rPr>
                <w:rFonts w:cs="Arial"/>
                <w:strike/>
                <w:color w:val="000000"/>
                <w:sz w:val="20"/>
                <w:highlight w:val="yellow"/>
                <w:lang w:eastAsia="de-CH"/>
              </w:rPr>
              <w:t>der öffentlichen Sozialversicherungen</w:t>
            </w:r>
            <w:r w:rsidRPr="00BE76AA">
              <w:rPr>
                <w:rFonts w:cs="Arial"/>
                <w:color w:val="000000"/>
                <w:sz w:val="20"/>
                <w:lang w:eastAsia="de-CH"/>
              </w:rPr>
              <w:t>.</w:t>
            </w:r>
          </w:p>
        </w:tc>
      </w:tr>
      <w:tr w:rsidR="00E55B51" w:rsidRPr="00BE76AA" w14:paraId="4FA9F940" w14:textId="77777777" w:rsidTr="00CC5FD0">
        <w:trPr>
          <w:jc w:val="center"/>
        </w:trPr>
        <w:tc>
          <w:tcPr>
            <w:tcW w:w="850" w:type="dxa"/>
            <w:tcBorders>
              <w:top w:val="nil"/>
              <w:bottom w:val="nil"/>
            </w:tcBorders>
            <w:tcMar>
              <w:left w:w="85" w:type="dxa"/>
            </w:tcMar>
            <w:hideMark/>
          </w:tcPr>
          <w:p w14:paraId="62DBE43D" w14:textId="31F4E9D6"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02259E2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0B98B741"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öffentlichen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DFDE0E8" w14:textId="7959E031"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von öffentlichen </w:t>
            </w:r>
            <w:r>
              <w:rPr>
                <w:rFonts w:cs="Arial"/>
                <w:color w:val="000000"/>
                <w:sz w:val="20"/>
                <w:lang w:eastAsia="de-CH"/>
              </w:rPr>
              <w:t xml:space="preserve">Unternehmen </w:t>
            </w:r>
            <w:r w:rsidRPr="00A05502">
              <w:rPr>
                <w:rFonts w:cs="Arial"/>
                <w:color w:val="000000"/>
                <w:sz w:val="20"/>
                <w:highlight w:val="yellow"/>
                <w:lang w:eastAsia="de-CH"/>
              </w:rPr>
              <w:t>als delegierende Einheiten</w:t>
            </w:r>
            <w:r w:rsidRPr="00BE76AA">
              <w:rPr>
                <w:rFonts w:cs="Arial"/>
                <w:color w:val="000000"/>
                <w:sz w:val="20"/>
                <w:lang w:eastAsia="de-CH"/>
              </w:rPr>
              <w:t xml:space="preserve"> für Aufgaben </w:t>
            </w:r>
            <w:r w:rsidRPr="00A05502">
              <w:rPr>
                <w:rFonts w:cs="Arial"/>
                <w:strike/>
                <w:color w:val="000000"/>
                <w:sz w:val="20"/>
                <w:highlight w:val="yellow"/>
                <w:lang w:eastAsia="de-CH"/>
              </w:rPr>
              <w:t>im</w:t>
            </w:r>
            <w:r w:rsidRPr="00A05502">
              <w:rPr>
                <w:rFonts w:cs="Arial"/>
                <w:color w:val="000000"/>
                <w:sz w:val="20"/>
                <w:highlight w:val="yellow"/>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A05502">
              <w:rPr>
                <w:rFonts w:cs="Arial"/>
                <w:strike/>
                <w:color w:val="000000"/>
                <w:sz w:val="20"/>
                <w:highlight w:val="yellow"/>
                <w:lang w:eastAsia="de-CH"/>
              </w:rPr>
              <w:t xml:space="preserve">der öffentlichen </w:t>
            </w:r>
            <w:r>
              <w:rPr>
                <w:rFonts w:cs="Arial"/>
                <w:strike/>
                <w:color w:val="000000"/>
                <w:sz w:val="20"/>
                <w:highlight w:val="yellow"/>
                <w:lang w:eastAsia="de-CH"/>
              </w:rPr>
              <w:t>Unternehm</w:t>
            </w:r>
            <w:r w:rsidRPr="00A05502">
              <w:rPr>
                <w:rFonts w:cs="Arial"/>
                <w:strike/>
                <w:color w:val="000000"/>
                <w:sz w:val="20"/>
                <w:highlight w:val="yellow"/>
                <w:lang w:eastAsia="de-CH"/>
              </w:rPr>
              <w:t>en</w:t>
            </w:r>
            <w:r w:rsidRPr="00BE76AA">
              <w:rPr>
                <w:rFonts w:cs="Arial"/>
                <w:color w:val="000000"/>
                <w:sz w:val="20"/>
                <w:lang w:eastAsia="de-CH"/>
              </w:rPr>
              <w:t>.</w:t>
            </w:r>
          </w:p>
        </w:tc>
      </w:tr>
      <w:tr w:rsidR="00E55B51" w:rsidRPr="00BE76AA" w14:paraId="2A75FEC9" w14:textId="77777777" w:rsidTr="00CC5FD0">
        <w:trPr>
          <w:jc w:val="center"/>
        </w:trPr>
        <w:tc>
          <w:tcPr>
            <w:tcW w:w="850" w:type="dxa"/>
            <w:tcBorders>
              <w:top w:val="nil"/>
              <w:bottom w:val="nil"/>
            </w:tcBorders>
            <w:tcMar>
              <w:left w:w="85" w:type="dxa"/>
            </w:tcMar>
          </w:tcPr>
          <w:p w14:paraId="46CBE557"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172A1353" w14:textId="262C82D1" w:rsidR="00E55B51" w:rsidRPr="00BE76AA" w:rsidRDefault="00E55B51" w:rsidP="00E55B51">
            <w:pPr>
              <w:spacing w:line="240" w:lineRule="auto"/>
              <w:jc w:val="center"/>
              <w:textAlignment w:val="auto"/>
              <w:rPr>
                <w:rFonts w:cs="Arial"/>
                <w:color w:val="000000"/>
                <w:sz w:val="20"/>
                <w:lang w:eastAsia="de-CH"/>
              </w:rPr>
            </w:pPr>
            <w:r w:rsidRPr="00980DFD">
              <w:rPr>
                <w:rFonts w:cs="Arial"/>
                <w:strike/>
                <w:color w:val="000000"/>
                <w:sz w:val="20"/>
                <w:highlight w:val="yellow"/>
                <w:lang w:eastAsia="de-CH"/>
              </w:rPr>
              <w:t>4615</w:t>
            </w:r>
          </w:p>
        </w:tc>
        <w:tc>
          <w:tcPr>
            <w:tcW w:w="2551" w:type="dxa"/>
          </w:tcPr>
          <w:p w14:paraId="44340D07"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577350B1"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980DFD">
              <w:rPr>
                <w:rFonts w:cs="Arial"/>
                <w:strike/>
                <w:color w:val="000000"/>
                <w:sz w:val="20"/>
                <w:highlight w:val="yellow"/>
                <w:lang w:eastAsia="de-CH"/>
              </w:rPr>
              <w:t>Position wird durch die eidg. Finanzstatistik belegt. Sie darf für Kontopläne der Gemeinden und Kantone nicht verwendet werden.</w:t>
            </w:r>
          </w:p>
        </w:tc>
      </w:tr>
      <w:tr w:rsidR="00E55B51" w:rsidRPr="00BE76AA" w14:paraId="7CF25926" w14:textId="77777777" w:rsidTr="00CC5FD0">
        <w:trPr>
          <w:jc w:val="center"/>
        </w:trPr>
        <w:tc>
          <w:tcPr>
            <w:tcW w:w="850" w:type="dxa"/>
            <w:tcBorders>
              <w:top w:val="nil"/>
              <w:bottom w:val="nil"/>
            </w:tcBorders>
            <w:tcMar>
              <w:left w:w="85" w:type="dxa"/>
            </w:tcMar>
          </w:tcPr>
          <w:p w14:paraId="0BBC3F3D"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4FD2AEF2" w14:textId="4B81EF07" w:rsidR="00E55B51" w:rsidRPr="00BE76AA" w:rsidRDefault="00E55B51" w:rsidP="00E55B51">
            <w:pPr>
              <w:spacing w:line="240" w:lineRule="auto"/>
              <w:jc w:val="center"/>
              <w:textAlignment w:val="auto"/>
              <w:rPr>
                <w:rFonts w:cs="Arial"/>
                <w:color w:val="000000"/>
                <w:sz w:val="20"/>
                <w:lang w:eastAsia="de-CH"/>
              </w:rPr>
            </w:pPr>
            <w:r w:rsidRPr="00980DFD">
              <w:rPr>
                <w:rFonts w:cs="Arial"/>
                <w:strike/>
                <w:color w:val="000000"/>
                <w:sz w:val="20"/>
                <w:highlight w:val="yellow"/>
                <w:lang w:eastAsia="de-CH"/>
              </w:rPr>
              <w:t>4616</w:t>
            </w:r>
          </w:p>
        </w:tc>
        <w:tc>
          <w:tcPr>
            <w:tcW w:w="2551" w:type="dxa"/>
          </w:tcPr>
          <w:p w14:paraId="608E650F"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06003F12"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980DFD">
              <w:rPr>
                <w:rFonts w:cs="Arial"/>
                <w:strike/>
                <w:color w:val="000000"/>
                <w:sz w:val="20"/>
                <w:highlight w:val="yellow"/>
                <w:lang w:eastAsia="de-CH"/>
              </w:rPr>
              <w:t>Position wird durch die eidg. Finanzstatistik belegt. Sie darf für Kontopläne der Gemeinden und Kantone nicht verwendet werden.</w:t>
            </w:r>
          </w:p>
        </w:tc>
      </w:tr>
      <w:tr w:rsidR="00E55B51" w:rsidRPr="00BE76AA" w14:paraId="27AD5E92" w14:textId="77777777" w:rsidTr="00E55B51">
        <w:trPr>
          <w:jc w:val="center"/>
        </w:trPr>
        <w:tc>
          <w:tcPr>
            <w:tcW w:w="850" w:type="dxa"/>
            <w:tcBorders>
              <w:top w:val="nil"/>
              <w:bottom w:val="nil"/>
            </w:tcBorders>
            <w:tcMar>
              <w:left w:w="85" w:type="dxa"/>
            </w:tcMar>
          </w:tcPr>
          <w:p w14:paraId="78530535"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23FBAC94" w14:textId="202D1CBA" w:rsidR="00E55B51" w:rsidRPr="00BE76AA" w:rsidRDefault="00E55B51" w:rsidP="00E55B51">
            <w:pPr>
              <w:spacing w:line="240" w:lineRule="auto"/>
              <w:jc w:val="center"/>
              <w:textAlignment w:val="auto"/>
              <w:rPr>
                <w:rFonts w:cs="Arial"/>
                <w:color w:val="000000"/>
                <w:sz w:val="20"/>
                <w:lang w:eastAsia="de-CH"/>
              </w:rPr>
            </w:pPr>
            <w:r w:rsidRPr="00980DFD">
              <w:rPr>
                <w:rFonts w:cs="Arial"/>
                <w:strike/>
                <w:color w:val="000000"/>
                <w:sz w:val="20"/>
                <w:highlight w:val="yellow"/>
                <w:lang w:eastAsia="de-CH"/>
              </w:rPr>
              <w:t>4617</w:t>
            </w:r>
          </w:p>
        </w:tc>
        <w:tc>
          <w:tcPr>
            <w:tcW w:w="2551" w:type="dxa"/>
          </w:tcPr>
          <w:p w14:paraId="09187A04"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8BCC71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980DFD">
              <w:rPr>
                <w:rFonts w:cs="Arial"/>
                <w:strike/>
                <w:color w:val="000000"/>
                <w:sz w:val="20"/>
                <w:highlight w:val="yellow"/>
                <w:lang w:eastAsia="de-CH"/>
              </w:rPr>
              <w:t>Position wird durch die eidg. Finanzstatistik belegt. Sie darf für Kontopläne der Gemeinden und Kantone nicht verwendet werden.</w:t>
            </w:r>
          </w:p>
        </w:tc>
      </w:tr>
      <w:tr w:rsidR="00E55B51" w:rsidRPr="00BE76AA" w14:paraId="423957F7" w14:textId="77777777" w:rsidTr="00E55B51">
        <w:trPr>
          <w:jc w:val="center"/>
        </w:trPr>
        <w:tc>
          <w:tcPr>
            <w:tcW w:w="850" w:type="dxa"/>
            <w:tcBorders>
              <w:top w:val="nil"/>
              <w:bottom w:val="nil"/>
            </w:tcBorders>
            <w:tcMar>
              <w:left w:w="85" w:type="dxa"/>
            </w:tcMar>
          </w:tcPr>
          <w:p w14:paraId="4111CBAC"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2BF6E02" w14:textId="0467717E" w:rsidR="00E55B51" w:rsidRPr="00BE76AA" w:rsidRDefault="00E55B51" w:rsidP="00E55B51">
            <w:pPr>
              <w:spacing w:line="240" w:lineRule="auto"/>
              <w:jc w:val="center"/>
              <w:textAlignment w:val="auto"/>
              <w:rPr>
                <w:rFonts w:cs="Arial"/>
                <w:color w:val="000000"/>
                <w:sz w:val="20"/>
                <w:lang w:eastAsia="de-CH"/>
              </w:rPr>
            </w:pPr>
            <w:r w:rsidRPr="00980DFD">
              <w:rPr>
                <w:rFonts w:cs="Arial"/>
                <w:strike/>
                <w:color w:val="000000"/>
                <w:sz w:val="20"/>
                <w:highlight w:val="yellow"/>
                <w:lang w:eastAsia="de-CH"/>
              </w:rPr>
              <w:t>4618</w:t>
            </w:r>
          </w:p>
        </w:tc>
        <w:tc>
          <w:tcPr>
            <w:tcW w:w="2551" w:type="dxa"/>
          </w:tcPr>
          <w:p w14:paraId="64EC2B79"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4B0FA35E"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980DFD">
              <w:rPr>
                <w:rFonts w:cs="Arial"/>
                <w:strike/>
                <w:color w:val="000000"/>
                <w:sz w:val="20"/>
                <w:highlight w:val="yellow"/>
                <w:lang w:eastAsia="de-CH"/>
              </w:rPr>
              <w:t>Position wird durch die eidg. Finanzstatistik belegt. Sie darf für Kontopläne der Gemeinden und Kantone nicht verwendet werden.</w:t>
            </w:r>
          </w:p>
        </w:tc>
      </w:tr>
      <w:tr w:rsidR="00E55B51" w:rsidRPr="00BE76AA" w14:paraId="4A7BC1FA" w14:textId="77777777" w:rsidTr="00E55B51">
        <w:trPr>
          <w:jc w:val="center"/>
        </w:trPr>
        <w:tc>
          <w:tcPr>
            <w:tcW w:w="850" w:type="dxa"/>
            <w:tcBorders>
              <w:top w:val="nil"/>
              <w:bottom w:val="single" w:sz="4" w:space="0" w:color="auto"/>
            </w:tcBorders>
            <w:tcMar>
              <w:left w:w="85" w:type="dxa"/>
            </w:tcMar>
          </w:tcPr>
          <w:p w14:paraId="56FA0EB9" w14:textId="77777777" w:rsidR="00E55B51" w:rsidRPr="00BE76AA" w:rsidRDefault="00E55B51" w:rsidP="00E55B51">
            <w:pPr>
              <w:spacing w:line="240" w:lineRule="auto"/>
              <w:textAlignment w:val="auto"/>
              <w:rPr>
                <w:rFonts w:cs="Arial"/>
                <w:color w:val="000000"/>
                <w:sz w:val="20"/>
                <w:lang w:eastAsia="de-CH"/>
              </w:rPr>
            </w:pPr>
          </w:p>
        </w:tc>
        <w:tc>
          <w:tcPr>
            <w:tcW w:w="850" w:type="dxa"/>
          </w:tcPr>
          <w:p w14:paraId="5213B256" w14:textId="2CD410B1" w:rsidR="00E55B51" w:rsidRPr="00980DFD" w:rsidRDefault="00E55B51" w:rsidP="00E55B51">
            <w:pPr>
              <w:spacing w:line="240" w:lineRule="auto"/>
              <w:jc w:val="center"/>
              <w:textAlignment w:val="auto"/>
              <w:rPr>
                <w:rFonts w:cs="Arial"/>
                <w:strike/>
                <w:color w:val="000000"/>
                <w:sz w:val="20"/>
                <w:highlight w:val="yellow"/>
                <w:lang w:eastAsia="de-CH"/>
              </w:rPr>
            </w:pPr>
            <w:r w:rsidRPr="00980DFD">
              <w:rPr>
                <w:rFonts w:cs="Arial"/>
                <w:color w:val="000000"/>
                <w:sz w:val="20"/>
                <w:highlight w:val="yellow"/>
                <w:lang w:eastAsia="de-CH"/>
              </w:rPr>
              <w:t>4619</w:t>
            </w:r>
          </w:p>
        </w:tc>
        <w:tc>
          <w:tcPr>
            <w:tcW w:w="2551" w:type="dxa"/>
          </w:tcPr>
          <w:p w14:paraId="58AD72FE" w14:textId="5E912D5E" w:rsidR="00E55B51" w:rsidRPr="00F577AA" w:rsidRDefault="00E55B51" w:rsidP="00E55B51">
            <w:pPr>
              <w:spacing w:line="240" w:lineRule="auto"/>
              <w:jc w:val="left"/>
              <w:textAlignment w:val="auto"/>
              <w:rPr>
                <w:rFonts w:cs="Arial"/>
                <w:bCs/>
                <w:color w:val="000000"/>
                <w:sz w:val="20"/>
                <w:lang w:eastAsia="de-CH"/>
              </w:rPr>
            </w:pPr>
            <w:r w:rsidRPr="00020398">
              <w:rPr>
                <w:rFonts w:cs="Arial"/>
                <w:bCs/>
                <w:color w:val="000000"/>
                <w:sz w:val="20"/>
                <w:highlight w:val="yellow"/>
                <w:lang w:eastAsia="de-CH"/>
              </w:rPr>
              <w:t>Rückzahlungen von Entschädigungen unbekannter Herkunft</w:t>
            </w:r>
          </w:p>
        </w:tc>
        <w:tc>
          <w:tcPr>
            <w:tcW w:w="5386" w:type="dxa"/>
            <w:tcBorders>
              <w:right w:val="single" w:sz="6" w:space="0" w:color="auto"/>
            </w:tcBorders>
            <w:tcMar>
              <w:left w:w="28" w:type="dxa"/>
            </w:tcMar>
          </w:tcPr>
          <w:p w14:paraId="11216DBE" w14:textId="07FAB502" w:rsidR="00E55B51" w:rsidRPr="00980DFD"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980DFD">
              <w:rPr>
                <w:rFonts w:cs="Arial"/>
                <w:color w:val="000000"/>
                <w:sz w:val="20"/>
                <w:highlight w:val="yellow"/>
                <w:lang w:eastAsia="de-CH"/>
              </w:rPr>
              <w:t>Rückerstattungen für Entschädigungen</w:t>
            </w:r>
            <w:r>
              <w:rPr>
                <w:rFonts w:cs="Arial"/>
                <w:color w:val="000000"/>
                <w:sz w:val="20"/>
                <w:highlight w:val="yellow"/>
                <w:lang w:eastAsia="de-CH"/>
              </w:rPr>
              <w:t xml:space="preserve"> unbekannter Herkunft,</w:t>
            </w:r>
            <w:r w:rsidRPr="00980DFD">
              <w:rPr>
                <w:rFonts w:cs="Arial"/>
                <w:color w:val="000000"/>
                <w:sz w:val="20"/>
                <w:highlight w:val="yellow"/>
                <w:lang w:eastAsia="de-CH"/>
              </w:rPr>
              <w:t xml:space="preserve"> die das betroffene öffentliche Gemeinwesen zu viel oder zu Unrecht </w:t>
            </w:r>
            <w:r>
              <w:rPr>
                <w:rFonts w:cs="Arial"/>
                <w:color w:val="000000"/>
                <w:sz w:val="20"/>
                <w:highlight w:val="yellow"/>
                <w:lang w:eastAsia="de-CH"/>
              </w:rPr>
              <w:t>be</w:t>
            </w:r>
            <w:r w:rsidRPr="00980DFD">
              <w:rPr>
                <w:rFonts w:cs="Arial"/>
                <w:color w:val="000000"/>
                <w:sz w:val="20"/>
                <w:highlight w:val="yellow"/>
                <w:lang w:eastAsia="de-CH"/>
              </w:rPr>
              <w:t>zahlt hat</w:t>
            </w:r>
            <w:r>
              <w:rPr>
                <w:rFonts w:cs="Arial"/>
                <w:color w:val="000000"/>
                <w:sz w:val="20"/>
                <w:highlight w:val="yellow"/>
                <w:lang w:eastAsia="de-CH"/>
              </w:rPr>
              <w:t>.</w:t>
            </w:r>
            <w:r w:rsidRPr="00980DFD">
              <w:rPr>
                <w:rFonts w:cs="Arial"/>
                <w:color w:val="000000"/>
                <w:sz w:val="20"/>
                <w:highlight w:val="yellow"/>
                <w:lang w:eastAsia="de-CH"/>
              </w:rPr>
              <w:t xml:space="preserve"> </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4620.1 </w:t>
            </w:r>
            <w:proofErr w:type="gramStart"/>
            <w:r w:rsidRPr="00BE76AA">
              <w:rPr>
                <w:rFonts w:cs="Arial"/>
                <w:color w:val="000000"/>
                <w:sz w:val="20"/>
                <w:lang w:eastAsia="de-CH"/>
              </w:rPr>
              <w:t>NFA Ressourcenausgleich</w:t>
            </w:r>
            <w:proofErr w:type="gramEnd"/>
            <w:r w:rsidRPr="00BE76AA">
              <w:rPr>
                <w:rFonts w:cs="Arial"/>
                <w:color w:val="000000"/>
                <w:sz w:val="20"/>
                <w:lang w:eastAsia="de-CH"/>
              </w:rPr>
              <w:t xml:space="preserve">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4620.4 </w:t>
            </w:r>
            <w:proofErr w:type="gramStart"/>
            <w:r w:rsidRPr="00BE76AA">
              <w:rPr>
                <w:rFonts w:cs="Arial"/>
                <w:color w:val="000000"/>
                <w:sz w:val="20"/>
                <w:lang w:eastAsia="de-CH"/>
              </w:rPr>
              <w:t>NFA Härteausgleich</w:t>
            </w:r>
            <w:proofErr w:type="gramEnd"/>
            <w:r w:rsidRPr="00BE76AA">
              <w:rPr>
                <w:rFonts w:cs="Arial"/>
                <w:color w:val="000000"/>
                <w:sz w:val="20"/>
                <w:lang w:eastAsia="de-CH"/>
              </w:rPr>
              <w:t xml:space="preserve">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E9117F">
              <w:rPr>
                <w:rFonts w:cs="Arial"/>
                <w:color w:val="000000"/>
                <w:sz w:val="20"/>
                <w:highlight w:val="green"/>
                <w:lang w:eastAsia="de-CH"/>
              </w:rPr>
              <w:t>4620.9 NFA Übrige</w:t>
            </w:r>
            <w:r w:rsidR="001E1BBD" w:rsidRPr="00E9117F">
              <w:rPr>
                <w:rFonts w:cs="Arial"/>
                <w:color w:val="000000"/>
                <w:sz w:val="20"/>
                <w:highlight w:val="green"/>
                <w:lang w:eastAsia="de-CH"/>
              </w:rPr>
              <w:t xml:space="preserve"> Massnahmen des </w:t>
            </w:r>
            <w:r w:rsidRPr="00E9117F">
              <w:rPr>
                <w:rFonts w:cs="Arial"/>
                <w:color w:val="000000"/>
                <w:sz w:val="20"/>
                <w:highlight w:val="green"/>
                <w:lang w:eastAsia="de-CH"/>
              </w:rPr>
              <w:t>Finanzausgleich</w:t>
            </w:r>
            <w:r w:rsidR="001E1BBD" w:rsidRPr="00E9117F">
              <w:rPr>
                <w:rFonts w:cs="Arial"/>
                <w:color w:val="000000"/>
                <w:sz w:val="20"/>
                <w:highlight w:val="green"/>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4621.1 </w:t>
            </w:r>
            <w:proofErr w:type="gramStart"/>
            <w:r w:rsidRPr="00BE76AA">
              <w:rPr>
                <w:rFonts w:cs="Arial"/>
                <w:color w:val="000000"/>
                <w:sz w:val="20"/>
                <w:lang w:eastAsia="de-CH"/>
              </w:rPr>
              <w:t>NFA Ressourcenausgleich</w:t>
            </w:r>
            <w:proofErr w:type="gramEnd"/>
            <w:r w:rsidRPr="00BE76AA">
              <w:rPr>
                <w:rFonts w:cs="Arial"/>
                <w:color w:val="000000"/>
                <w:sz w:val="20"/>
                <w:lang w:eastAsia="de-CH"/>
              </w:rPr>
              <w:t xml:space="preserve">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4621.4 </w:t>
            </w:r>
            <w:proofErr w:type="gramStart"/>
            <w:r w:rsidRPr="00BE76AA">
              <w:rPr>
                <w:rFonts w:cs="Arial"/>
                <w:color w:val="000000"/>
                <w:sz w:val="20"/>
                <w:lang w:eastAsia="de-CH"/>
              </w:rPr>
              <w:t>NFA Härteausgleich</w:t>
            </w:r>
            <w:proofErr w:type="gramEnd"/>
            <w:r w:rsidRPr="00BE76AA">
              <w:rPr>
                <w:rFonts w:cs="Arial"/>
                <w:color w:val="000000"/>
                <w:sz w:val="20"/>
                <w:lang w:eastAsia="de-CH"/>
              </w:rPr>
              <w:t xml:space="preserve">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lastRenderedPageBreak/>
              <w:t xml:space="preserve">4621.5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Pr>
                <w:rFonts w:cs="Arial"/>
                <w:color w:val="000000"/>
                <w:sz w:val="20"/>
                <w:lang w:eastAsia="de-CH"/>
              </w:rPr>
              <w:t xml:space="preserve">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42B4D66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1B9E0E6" w14:textId="16CD72E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Kantonsrechnung oder Gemeinderechnung, sofern öffentliche </w:t>
            </w:r>
            <w:r w:rsidR="00737C8C" w:rsidRPr="00DB2223">
              <w:rPr>
                <w:rFonts w:cs="Arial"/>
                <w:color w:val="000000"/>
                <w:sz w:val="20"/>
                <w:highlight w:val="green"/>
                <w:lang w:eastAsia="de-CH"/>
              </w:rPr>
              <w:t>Unternehm</w:t>
            </w:r>
            <w:r w:rsidR="00737C8C" w:rsidRPr="00DB2223">
              <w:rPr>
                <w:rFonts w:cs="Arial"/>
                <w:strike/>
                <w:color w:val="000000"/>
                <w:sz w:val="20"/>
                <w:highlight w:val="green"/>
                <w:lang w:eastAsia="de-CH"/>
              </w:rPr>
              <w:t>ung</w:t>
            </w:r>
            <w:r w:rsidR="00737C8C" w:rsidRPr="00DB2223">
              <w:rPr>
                <w:rFonts w:cs="Arial"/>
                <w:color w:val="000000"/>
                <w:sz w:val="20"/>
                <w:highlight w:val="green"/>
                <w:lang w:eastAsia="de-CH"/>
              </w:rPr>
              <w:t>en</w:t>
            </w:r>
            <w:r w:rsidRPr="00BE76AA">
              <w:rPr>
                <w:rFonts w:cs="Arial"/>
                <w:color w:val="000000"/>
                <w:sz w:val="20"/>
                <w:lang w:eastAsia="de-CH"/>
              </w:rPr>
              <w:t xml:space="preserve">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55B5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4C555737"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6F84110A"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54726C10" w14:textId="77777777" w:rsidR="00E55B51"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5F1D9A">
              <w:rPr>
                <w:rFonts w:cs="Arial"/>
                <w:color w:val="000000"/>
                <w:sz w:val="20"/>
                <w:highlight w:val="yellow"/>
                <w:lang w:eastAsia="de-CH"/>
              </w:rPr>
              <w:t xml:space="preserve">Ein Beitrag ist ein Finanztransfer, der von einem Dritten an das betreffende Gemeinwesen mit dem Ziel </w:t>
            </w:r>
            <w:r>
              <w:rPr>
                <w:rFonts w:cs="Arial"/>
                <w:color w:val="000000"/>
                <w:sz w:val="20"/>
                <w:highlight w:val="yellow"/>
                <w:lang w:eastAsia="de-CH"/>
              </w:rPr>
              <w:t>bezahlt</w:t>
            </w:r>
            <w:r w:rsidRPr="005F1D9A">
              <w:rPr>
                <w:rFonts w:cs="Arial"/>
                <w:color w:val="000000"/>
                <w:sz w:val="20"/>
                <w:highlight w:val="yellow"/>
                <w:lang w:eastAsia="de-CH"/>
              </w:rPr>
              <w:t xml:space="preserve"> wird, einen Teil der allgemeinen Betriebskosten de</w:t>
            </w:r>
            <w:r>
              <w:rPr>
                <w:rFonts w:cs="Arial"/>
                <w:color w:val="000000"/>
                <w:sz w:val="20"/>
                <w:highlight w:val="yellow"/>
                <w:lang w:eastAsia="de-CH"/>
              </w:rPr>
              <w:t>s</w:t>
            </w:r>
            <w:r w:rsidRPr="005F1D9A">
              <w:rPr>
                <w:rFonts w:cs="Arial"/>
                <w:color w:val="000000"/>
                <w:sz w:val="20"/>
                <w:highlight w:val="yellow"/>
                <w:lang w:eastAsia="de-CH"/>
              </w:rPr>
              <w:t xml:space="preserve"> betreffenden Gemeinwesens zu decken.</w:t>
            </w:r>
            <w:r w:rsidRPr="00365254">
              <w:rPr>
                <w:rFonts w:cs="Arial"/>
                <w:color w:val="000000"/>
                <w:sz w:val="20"/>
                <w:lang w:eastAsia="de-CH"/>
              </w:rPr>
              <w:t xml:space="preserve"> </w:t>
            </w:r>
          </w:p>
          <w:p w14:paraId="44A87BBA" w14:textId="77777777" w:rsidR="00E55B51" w:rsidRPr="00890ED7"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5F1D9A">
              <w:rPr>
                <w:rFonts w:cs="Arial"/>
                <w:color w:val="000000"/>
                <w:sz w:val="20"/>
                <w:highlight w:val="yellow"/>
                <w:lang w:eastAsia="de-CH"/>
              </w:rPr>
              <w:t xml:space="preserve">Häufig wird er als Gegenleistung für eine gemeinwirtschaftliche Leistung oder als Förderbeitrag </w:t>
            </w:r>
            <w:r>
              <w:rPr>
                <w:rFonts w:cs="Arial"/>
                <w:color w:val="000000"/>
                <w:sz w:val="20"/>
                <w:highlight w:val="yellow"/>
                <w:lang w:eastAsia="de-CH"/>
              </w:rPr>
              <w:t xml:space="preserve">bezahlt. </w:t>
            </w:r>
            <w:r w:rsidRPr="002E3359">
              <w:rPr>
                <w:rFonts w:cs="Arial"/>
                <w:color w:val="000000"/>
                <w:sz w:val="20"/>
                <w:highlight w:val="yellow"/>
                <w:lang w:eastAsia="de-CH"/>
              </w:rPr>
              <w:t>(</w:t>
            </w:r>
            <w:r w:rsidRPr="002E3359">
              <w:rPr>
                <w:rFonts w:cs="Arial"/>
                <w:iCs/>
                <w:color w:val="000000"/>
                <w:sz w:val="20"/>
                <w:highlight w:val="yellow"/>
                <w:lang w:eastAsia="de-CH"/>
              </w:rPr>
              <w:t xml:space="preserve">siehe </w:t>
            </w:r>
            <w:r w:rsidRPr="00D12C99">
              <w:rPr>
                <w:rFonts w:cs="Arial"/>
                <w:iCs/>
                <w:color w:val="000000"/>
                <w:sz w:val="20"/>
                <w:highlight w:val="yellow"/>
                <w:lang w:eastAsia="de-CH"/>
              </w:rPr>
              <w:t>Auslegung zur Fachempfehlung 03 zur Unterscheidung von Sachaufwand-Entschädigungen-Beiträge)</w:t>
            </w:r>
          </w:p>
          <w:p w14:paraId="06643131" w14:textId="378A18CE" w:rsidR="00E55B51" w:rsidRPr="00BE76AA"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w:t>
            </w:r>
            <w:proofErr w:type="spellStart"/>
            <w:r w:rsidRPr="00A149BF">
              <w:rPr>
                <w:rFonts w:cs="Arial"/>
                <w:color w:val="000000"/>
                <w:sz w:val="20"/>
                <w:highlight w:val="green"/>
                <w:lang w:eastAsia="de-CH"/>
              </w:rPr>
              <w:t>fonds</w:t>
            </w:r>
            <w:proofErr w:type="spellEnd"/>
            <w:r w:rsidRPr="00A149BF">
              <w:rPr>
                <w:rFonts w:cs="Arial"/>
                <w:color w:val="000000"/>
                <w:sz w:val="20"/>
                <w:highlight w:val="green"/>
                <w:lang w:eastAsia="de-CH"/>
              </w:rPr>
              <w:t xml:space="preserve"> </w:t>
            </w:r>
            <w:proofErr w:type="spellStart"/>
            <w:r w:rsidRPr="00A149BF">
              <w:rPr>
                <w:rFonts w:cs="Arial"/>
                <w:color w:val="000000"/>
                <w:sz w:val="20"/>
                <w:highlight w:val="green"/>
                <w:lang w:eastAsia="de-CH"/>
              </w:rPr>
              <w:t>perdus</w:t>
            </w:r>
            <w:proofErr w:type="spellEnd"/>
            <w:r w:rsidRPr="00A149BF">
              <w:rPr>
                <w:rFonts w:cs="Arial"/>
                <w:color w:val="000000"/>
                <w:sz w:val="20"/>
                <w:highlight w:val="green"/>
                <w:lang w:eastAsia="de-CH"/>
              </w:rPr>
              <w:t xml:space="preserve"> sind als </w:t>
            </w:r>
            <w:r w:rsidRPr="0065639A">
              <w:rPr>
                <w:rFonts w:cs="Arial"/>
                <w:strike/>
                <w:color w:val="000000"/>
                <w:sz w:val="20"/>
                <w:highlight w:val="yellow"/>
                <w:lang w:eastAsia="de-CH"/>
              </w:rPr>
              <w:t>Transfer</w:t>
            </w:r>
            <w:r w:rsidRPr="00ED0D81">
              <w:rPr>
                <w:rFonts w:cs="Arial"/>
                <w:strike/>
                <w:color w:val="000000"/>
                <w:sz w:val="20"/>
                <w:highlight w:val="green"/>
                <w:lang w:eastAsia="de-CH"/>
              </w:rPr>
              <w:t xml:space="preserve">aufwand </w:t>
            </w:r>
            <w:r w:rsidR="0065639A" w:rsidRPr="0065639A">
              <w:rPr>
                <w:rFonts w:cs="Arial"/>
                <w:color w:val="000000"/>
                <w:sz w:val="20"/>
                <w:highlight w:val="yellow"/>
                <w:lang w:eastAsia="de-CH"/>
              </w:rPr>
              <w:t>Subventions</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w:t>
            </w:r>
            <w:r w:rsidRPr="00365254">
              <w:rPr>
                <w:strike/>
                <w:sz w:val="20"/>
                <w:highlight w:val="yellow"/>
              </w:rPr>
              <w:t>(Anhang)</w:t>
            </w:r>
            <w:r>
              <w:rPr>
                <w:sz w:val="20"/>
              </w:rPr>
              <w:t>.</w:t>
            </w:r>
          </w:p>
        </w:tc>
      </w:tr>
      <w:tr w:rsidR="00E55B51" w:rsidRPr="00BE76AA" w14:paraId="61A48207" w14:textId="77777777" w:rsidTr="00CC5FD0">
        <w:trPr>
          <w:jc w:val="center"/>
        </w:trPr>
        <w:tc>
          <w:tcPr>
            <w:tcW w:w="850" w:type="dxa"/>
            <w:tcBorders>
              <w:top w:val="nil"/>
              <w:bottom w:val="nil"/>
            </w:tcBorders>
            <w:tcMar>
              <w:left w:w="85" w:type="dxa"/>
            </w:tcMar>
            <w:hideMark/>
          </w:tcPr>
          <w:p w14:paraId="78995949" w14:textId="10036E1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630D5584"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577D67E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464916E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vom Bund</w:t>
            </w:r>
            <w:r w:rsidR="00E55B51" w:rsidRPr="00BE76AA">
              <w:rPr>
                <w:rFonts w:cs="Arial"/>
                <w:color w:val="000000"/>
                <w:sz w:val="20"/>
                <w:lang w:eastAsia="de-CH"/>
              </w:rPr>
              <w:t>.</w:t>
            </w:r>
          </w:p>
        </w:tc>
      </w:tr>
      <w:tr w:rsidR="00E55B51" w:rsidRPr="00BE76AA" w14:paraId="3966B8BB" w14:textId="77777777" w:rsidTr="00CC5FD0">
        <w:trPr>
          <w:jc w:val="center"/>
        </w:trPr>
        <w:tc>
          <w:tcPr>
            <w:tcW w:w="850" w:type="dxa"/>
            <w:tcBorders>
              <w:top w:val="nil"/>
              <w:bottom w:val="nil"/>
            </w:tcBorders>
            <w:tcMar>
              <w:left w:w="85" w:type="dxa"/>
            </w:tcMar>
            <w:hideMark/>
          </w:tcPr>
          <w:p w14:paraId="7F1D3F79" w14:textId="0EA9873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4B889FB"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165CDE2B"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4CDE6ABB"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Kantonen und Konkordaten.</w:t>
            </w:r>
          </w:p>
        </w:tc>
      </w:tr>
      <w:tr w:rsidR="00E55B51" w:rsidRPr="00BE76AA" w14:paraId="594305EB" w14:textId="77777777" w:rsidTr="00CC5FD0">
        <w:trPr>
          <w:jc w:val="center"/>
        </w:trPr>
        <w:tc>
          <w:tcPr>
            <w:tcW w:w="850" w:type="dxa"/>
            <w:tcBorders>
              <w:top w:val="nil"/>
              <w:bottom w:val="nil"/>
            </w:tcBorders>
            <w:tcMar>
              <w:left w:w="85" w:type="dxa"/>
            </w:tcMar>
            <w:hideMark/>
          </w:tcPr>
          <w:p w14:paraId="34C9AE1C" w14:textId="242B169C"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66AF19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04FD543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3D6D8BBD" w14:textId="2D404EC7" w:rsidR="00E55B51" w:rsidRPr="00114705"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Gemeinden und Gemeindezweckverbänden.</w:t>
            </w:r>
          </w:p>
          <w:p w14:paraId="2E969F5D" w14:textId="3B534A28" w:rsidR="00E55B51" w:rsidRPr="00A149BF"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r w:rsidR="0065639A" w:rsidRPr="0065639A">
              <w:rPr>
                <w:rFonts w:cs="Arial"/>
                <w:color w:val="000000"/>
                <w:sz w:val="20"/>
                <w:highlight w:val="yellow"/>
                <w:lang w:eastAsia="de-CH"/>
              </w:rPr>
              <w:t>en</w:t>
            </w:r>
            <w:r w:rsidRPr="00A149BF">
              <w:rPr>
                <w:rFonts w:cs="Arial"/>
                <w:color w:val="000000"/>
                <w:sz w:val="20"/>
                <w:highlight w:val="green"/>
                <w:lang w:eastAsia="de-CH"/>
              </w:rPr>
              <w:t>:</w:t>
            </w:r>
          </w:p>
          <w:p w14:paraId="636C741F" w14:textId="77777777" w:rsidR="00E55B51" w:rsidRPr="00A149BF"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2AFB216" w14:textId="77777777" w:rsidR="00E55B51" w:rsidRPr="00A149BF"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394FD441"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F10B65">
              <w:rPr>
                <w:rFonts w:cs="Arial"/>
                <w:strike/>
                <w:color w:val="000000"/>
                <w:sz w:val="20"/>
                <w:highlight w:val="yellow"/>
                <w:lang w:eastAsia="de-CH"/>
              </w:rPr>
              <w:lastRenderedPageBreak/>
              <w:t xml:space="preserve">4632.3 Laufende Betriebsbeiträge von </w:t>
            </w:r>
            <w:proofErr w:type="gramStart"/>
            <w:r w:rsidRPr="00F10B65">
              <w:rPr>
                <w:rFonts w:cs="Arial"/>
                <w:strike/>
                <w:color w:val="000000"/>
                <w:sz w:val="20"/>
                <w:highlight w:val="yellow"/>
                <w:lang w:eastAsia="de-CH"/>
              </w:rPr>
              <w:t>Gemeinden  und</w:t>
            </w:r>
            <w:proofErr w:type="gramEnd"/>
            <w:r w:rsidRPr="00F10B65">
              <w:rPr>
                <w:rFonts w:cs="Arial"/>
                <w:strike/>
                <w:color w:val="000000"/>
                <w:sz w:val="20"/>
                <w:highlight w:val="yellow"/>
                <w:lang w:eastAsia="de-CH"/>
              </w:rPr>
              <w:t xml:space="preserve"> Gemeindezweckverbänden des benachbarten Auslands.</w:t>
            </w:r>
          </w:p>
        </w:tc>
      </w:tr>
      <w:tr w:rsidR="00E55B51" w:rsidRPr="00BE76AA" w14:paraId="66557E65" w14:textId="77777777" w:rsidTr="00CC5FD0">
        <w:trPr>
          <w:jc w:val="center"/>
        </w:trPr>
        <w:tc>
          <w:tcPr>
            <w:tcW w:w="850" w:type="dxa"/>
            <w:tcBorders>
              <w:top w:val="nil"/>
              <w:bottom w:val="nil"/>
            </w:tcBorders>
            <w:tcMar>
              <w:left w:w="85" w:type="dxa"/>
            </w:tcMar>
            <w:hideMark/>
          </w:tcPr>
          <w:p w14:paraId="7B46E73A" w14:textId="651463A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A219A9F" w14:textId="6B4D515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30ECAD3C"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2C388DC9"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öffentlichen Sozialversicherungen.</w:t>
            </w:r>
          </w:p>
        </w:tc>
      </w:tr>
      <w:tr w:rsidR="00E55B51" w:rsidRPr="00BE76AA" w14:paraId="6DA0B51E" w14:textId="77777777" w:rsidTr="00CC5FD0">
        <w:trPr>
          <w:jc w:val="center"/>
        </w:trPr>
        <w:tc>
          <w:tcPr>
            <w:tcW w:w="850" w:type="dxa"/>
            <w:tcBorders>
              <w:top w:val="nil"/>
              <w:bottom w:val="nil"/>
            </w:tcBorders>
            <w:tcMar>
              <w:left w:w="85" w:type="dxa"/>
            </w:tcMar>
            <w:hideMark/>
          </w:tcPr>
          <w:p w14:paraId="78DEDC01" w14:textId="599529E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4241351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394F688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öffentlichen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p>
        </w:tc>
        <w:tc>
          <w:tcPr>
            <w:tcW w:w="5386" w:type="dxa"/>
            <w:tcBorders>
              <w:right w:val="single" w:sz="6" w:space="0" w:color="auto"/>
            </w:tcBorders>
            <w:tcMar>
              <w:left w:w="28" w:type="dxa"/>
            </w:tcMar>
            <w:hideMark/>
          </w:tcPr>
          <w:p w14:paraId="51F98CF0" w14:textId="395B4598"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 xml:space="preserve">von öffentlichen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r w:rsidR="00E55B51" w:rsidRPr="00BE76AA">
              <w:rPr>
                <w:rFonts w:cs="Arial"/>
                <w:color w:val="000000"/>
                <w:sz w:val="20"/>
                <w:lang w:eastAsia="de-CH"/>
              </w:rPr>
              <w:t>.</w:t>
            </w:r>
          </w:p>
        </w:tc>
      </w:tr>
      <w:tr w:rsidR="00E55B51" w:rsidRPr="00BE76AA" w14:paraId="4DAC22C9" w14:textId="77777777" w:rsidTr="00CC5FD0">
        <w:trPr>
          <w:jc w:val="center"/>
        </w:trPr>
        <w:tc>
          <w:tcPr>
            <w:tcW w:w="850" w:type="dxa"/>
            <w:tcBorders>
              <w:top w:val="nil"/>
              <w:bottom w:val="nil"/>
            </w:tcBorders>
            <w:tcMar>
              <w:left w:w="85" w:type="dxa"/>
            </w:tcMar>
            <w:hideMark/>
          </w:tcPr>
          <w:p w14:paraId="4951293F" w14:textId="37680ED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4AEEECE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64D173C3"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privaten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p>
        </w:tc>
        <w:tc>
          <w:tcPr>
            <w:tcW w:w="5386" w:type="dxa"/>
            <w:tcBorders>
              <w:right w:val="single" w:sz="6" w:space="0" w:color="auto"/>
            </w:tcBorders>
            <w:tcMar>
              <w:left w:w="28" w:type="dxa"/>
            </w:tcMar>
            <w:hideMark/>
          </w:tcPr>
          <w:p w14:paraId="3AE7120C" w14:textId="000701C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 xml:space="preserve">von privaten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r w:rsidR="00E55B51" w:rsidRPr="00BE76AA">
              <w:rPr>
                <w:rFonts w:cs="Arial"/>
                <w:color w:val="000000"/>
                <w:sz w:val="20"/>
                <w:lang w:eastAsia="de-CH"/>
              </w:rPr>
              <w:t>.</w:t>
            </w:r>
          </w:p>
        </w:tc>
      </w:tr>
      <w:tr w:rsidR="00E55B51" w:rsidRPr="00BE76AA" w14:paraId="4F533FF7" w14:textId="77777777" w:rsidTr="00CC5FD0">
        <w:trPr>
          <w:jc w:val="center"/>
        </w:trPr>
        <w:tc>
          <w:tcPr>
            <w:tcW w:w="850" w:type="dxa"/>
            <w:tcBorders>
              <w:top w:val="nil"/>
              <w:bottom w:val="nil"/>
            </w:tcBorders>
            <w:tcMar>
              <w:left w:w="85" w:type="dxa"/>
            </w:tcMar>
            <w:hideMark/>
          </w:tcPr>
          <w:p w14:paraId="5FBF5D59" w14:textId="1F9FF0F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36001F4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11BA648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2F5D1ACD"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privaten Organisationen ohne Erwerbszweck</w:t>
            </w:r>
            <w:r w:rsidR="00E55B51" w:rsidRPr="00BE76AA">
              <w:rPr>
                <w:rFonts w:cs="Arial"/>
                <w:color w:val="000000"/>
                <w:sz w:val="20"/>
                <w:lang w:eastAsia="de-CH"/>
              </w:rPr>
              <w:t>.</w:t>
            </w:r>
          </w:p>
        </w:tc>
      </w:tr>
      <w:tr w:rsidR="00E55B51" w:rsidRPr="00BE76AA" w14:paraId="54643CBB" w14:textId="77777777" w:rsidTr="00CC5FD0">
        <w:trPr>
          <w:jc w:val="center"/>
        </w:trPr>
        <w:tc>
          <w:tcPr>
            <w:tcW w:w="850" w:type="dxa"/>
            <w:tcBorders>
              <w:top w:val="nil"/>
              <w:bottom w:val="nil"/>
            </w:tcBorders>
            <w:tcMar>
              <w:left w:w="85" w:type="dxa"/>
            </w:tcMar>
            <w:hideMark/>
          </w:tcPr>
          <w:p w14:paraId="47C9D194" w14:textId="6342535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4B7B83C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0745C1E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40B6C75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privaten Haushalten</w:t>
            </w:r>
            <w:r w:rsidR="00E55B51" w:rsidRPr="00BE76AA">
              <w:rPr>
                <w:rFonts w:cs="Arial"/>
                <w:color w:val="000000"/>
                <w:sz w:val="20"/>
                <w:lang w:eastAsia="de-CH"/>
              </w:rPr>
              <w:t>.</w:t>
            </w:r>
          </w:p>
        </w:tc>
      </w:tr>
      <w:tr w:rsidR="00E55B51"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10CE6975"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5D6E7B66"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5559D4D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B6127C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aufende Betriebsbeiträge</w:t>
            </w:r>
            <w:r w:rsidR="00E55B51">
              <w:rPr>
                <w:rFonts w:cs="Arial"/>
                <w:color w:val="000000"/>
                <w:sz w:val="20"/>
                <w:lang w:eastAsia="de-CH"/>
              </w:rPr>
              <w:t xml:space="preserve"> </w:t>
            </w:r>
            <w:r w:rsidR="00E55B51" w:rsidRPr="00114705">
              <w:rPr>
                <w:rFonts w:cs="Arial"/>
                <w:color w:val="000000"/>
                <w:sz w:val="20"/>
                <w:lang w:eastAsia="de-CH"/>
              </w:rPr>
              <w:t>aus dem Ausland</w:t>
            </w:r>
            <w:r w:rsidR="00E55B51" w:rsidRPr="00BE76AA">
              <w:rPr>
                <w:rFonts w:cs="Arial"/>
                <w:color w:val="000000"/>
                <w:sz w:val="20"/>
                <w:lang w:eastAsia="de-CH"/>
              </w:rPr>
              <w:t>.</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21E881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r w:rsidR="00686AC2">
              <w:rPr>
                <w:rFonts w:cs="Arial"/>
                <w:color w:val="000000"/>
                <w:sz w:val="20"/>
                <w:lang w:eastAsia="de-CH"/>
              </w:rPr>
              <w:t>.</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55DD56E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0DD6F07F" w14:textId="188EB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01A0213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7D6C533F" w14:textId="5871455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w:t>
            </w:r>
            <w:proofErr w:type="spellStart"/>
            <w:r w:rsidRPr="00F577AA">
              <w:rPr>
                <w:rFonts w:cs="Arial"/>
                <w:bCs/>
                <w:color w:val="000000"/>
                <w:sz w:val="20"/>
                <w:lang w:eastAsia="de-CH"/>
              </w:rPr>
              <w:t>Regalienerträge</w:t>
            </w:r>
            <w:proofErr w:type="spellEnd"/>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1AC4D1E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5B2250E" w14:textId="4FD7A8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618F60B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04A4639A" w14:textId="6F0238C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326C2C">
            <w:pPr>
              <w:numPr>
                <w:ilvl w:val="0"/>
                <w:numId w:val="50"/>
              </w:numPr>
              <w:spacing w:line="240" w:lineRule="auto"/>
              <w:ind w:left="341" w:hanging="284"/>
              <w:textAlignment w:val="auto"/>
              <w:rPr>
                <w:rFonts w:cs="Arial"/>
                <w:color w:val="000000"/>
                <w:sz w:val="20"/>
                <w:lang w:eastAsia="de-CH"/>
              </w:rPr>
            </w:pPr>
            <w:r w:rsidRPr="00BE76AA">
              <w:rPr>
                <w:rFonts w:cs="Arial"/>
                <w:color w:val="000000"/>
                <w:sz w:val="20"/>
                <w:lang w:eastAsia="de-CH"/>
              </w:rPr>
              <w:t xml:space="preserve">Entnahmen aus Vorfinanzierungen des </w:t>
            </w:r>
            <w:proofErr w:type="spellStart"/>
            <w:r w:rsidRPr="00EB0435">
              <w:rPr>
                <w:rFonts w:cs="Arial"/>
                <w:color w:val="000000"/>
                <w:sz w:val="20"/>
                <w:lang w:eastAsia="de-CH"/>
              </w:rPr>
              <w:t>Eigenkapita</w:t>
            </w:r>
            <w:r>
              <w:rPr>
                <w:rFonts w:cs="Arial"/>
                <w:color w:val="000000"/>
                <w:sz w:val="20"/>
                <w:lang w:eastAsia="de-CH"/>
              </w:rPr>
              <w:t>s</w:t>
            </w:r>
            <w:proofErr w:type="spellEnd"/>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proofErr w:type="spellStart"/>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proofErr w:type="spellEnd"/>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63E3B3C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 xml:space="preserve">Interne Verrechnungen können zwischen Dienststellen des </w:t>
            </w:r>
            <w:r w:rsidRPr="009809F7">
              <w:rPr>
                <w:rFonts w:cs="Arial"/>
                <w:iCs/>
                <w:strike/>
                <w:color w:val="000000"/>
                <w:sz w:val="20"/>
                <w:highlight w:val="yellow"/>
                <w:lang w:eastAsia="de-CH"/>
              </w:rPr>
              <w:t>eigenen</w:t>
            </w:r>
            <w:r w:rsidR="009809F7" w:rsidRPr="009809F7">
              <w:rPr>
                <w:rFonts w:cs="Arial"/>
                <w:iCs/>
                <w:color w:val="000000"/>
                <w:sz w:val="20"/>
                <w:highlight w:val="yellow"/>
                <w:lang w:eastAsia="de-CH"/>
              </w:rPr>
              <w:t xml:space="preserve"> betroffenen</w:t>
            </w:r>
            <w:r w:rsidR="009809F7">
              <w:rPr>
                <w:rFonts w:cs="Arial"/>
                <w:iCs/>
                <w:color w:val="000000"/>
                <w:sz w:val="20"/>
                <w:lang w:eastAsia="de-CH"/>
              </w:rPr>
              <w:t xml:space="preserve"> </w:t>
            </w:r>
            <w:r w:rsidR="009809F7" w:rsidRPr="009809F7">
              <w:rPr>
                <w:rFonts w:cs="Arial"/>
                <w:iCs/>
                <w:color w:val="000000"/>
                <w:sz w:val="20"/>
                <w:highlight w:val="green"/>
                <w:lang w:eastAsia="de-CH"/>
              </w:rPr>
              <w:t>öffentlichen</w:t>
            </w:r>
            <w:r w:rsidR="009809F7">
              <w:rPr>
                <w:rFonts w:cs="Arial"/>
                <w:iCs/>
                <w:color w:val="000000"/>
                <w:sz w:val="20"/>
                <w:lang w:eastAsia="de-CH"/>
              </w:rPr>
              <w:t xml:space="preserve"> </w:t>
            </w:r>
            <w:r w:rsidRPr="00BE76AA">
              <w:rPr>
                <w:rFonts w:cs="Arial"/>
                <w:iCs/>
                <w:color w:val="000000"/>
                <w:sz w:val="20"/>
                <w:lang w:eastAsia="de-CH"/>
              </w:rPr>
              <w:t>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proofErr w:type="spellStart"/>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konten</w:t>
            </w:r>
            <w:proofErr w:type="spellEnd"/>
            <w:r w:rsidRPr="00A149BF">
              <w:rPr>
                <w:rFonts w:cs="Arial"/>
                <w:iCs/>
                <w:color w:val="000000"/>
                <w:sz w:val="20"/>
                <w:lang w:eastAsia="de-CH"/>
              </w:rPr>
              <w:t xml:space="preserve">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0C1808F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xml:space="preserve">.) besteht. </w:t>
            </w:r>
            <w:r w:rsidRPr="00C04E09">
              <w:rPr>
                <w:rFonts w:cs="Arial"/>
                <w:iCs/>
                <w:strike/>
                <w:color w:val="000000"/>
                <w:sz w:val="20"/>
                <w:highlight w:val="green"/>
                <w:lang w:eastAsia="de-CH"/>
              </w:rPr>
              <w:t>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proofErr w:type="spellStart"/>
            <w:r w:rsidRPr="00BE76AA">
              <w:rPr>
                <w:rFonts w:cs="Arial"/>
                <w:iCs/>
                <w:color w:val="000000"/>
                <w:sz w:val="20"/>
                <w:lang w:eastAsia="de-CH"/>
              </w:rPr>
              <w:t>unüberbaute</w:t>
            </w:r>
            <w:proofErr w:type="spellEnd"/>
            <w:r w:rsidRPr="00BE76AA">
              <w:rPr>
                <w:rFonts w:cs="Arial"/>
                <w:iCs/>
                <w:color w:val="000000"/>
                <w:sz w:val="20"/>
                <w:lang w:eastAsia="de-CH"/>
              </w:rPr>
              <w:t xml:space="preserv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4C776CCA" w:rsidR="00D61C2A" w:rsidRPr="00BE76AA" w:rsidRDefault="00326C2C"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I</w:t>
            </w:r>
            <w:r w:rsidR="00D61C2A" w:rsidRPr="00BE76AA">
              <w:rPr>
                <w:rFonts w:cs="Arial"/>
                <w:iCs/>
                <w:color w:val="000000"/>
                <w:sz w:val="20"/>
                <w:lang w:eastAsia="de-CH"/>
              </w:rPr>
              <w:t>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7EF542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w:t>
            </w:r>
            <w:r w:rsidR="00373D23">
              <w:rPr>
                <w:rFonts w:cs="Arial"/>
                <w:iCs/>
                <w:color w:val="000000"/>
                <w:sz w:val="20"/>
                <w:lang w:eastAsia="de-CH"/>
              </w:rPr>
              <w:t>usw</w:t>
            </w:r>
            <w:r w:rsidRPr="00BE76AA">
              <w:rPr>
                <w:rFonts w:cs="Arial"/>
                <w:iCs/>
                <w:color w:val="000000"/>
                <w:sz w:val="20"/>
                <w:lang w:eastAsia="de-CH"/>
              </w:rPr>
              <w:t xml:space="preserve">.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A925173" w14:textId="77777777" w:rsidR="00D61C2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p w14:paraId="4684AD38" w14:textId="682DD82C" w:rsidR="00E622F2" w:rsidRPr="00BE76AA" w:rsidRDefault="00E622F2" w:rsidP="00D61C2A">
            <w:pPr>
              <w:numPr>
                <w:ilvl w:val="0"/>
                <w:numId w:val="50"/>
              </w:numPr>
              <w:spacing w:line="240" w:lineRule="auto"/>
              <w:ind w:left="341" w:hanging="283"/>
              <w:textAlignment w:val="auto"/>
              <w:rPr>
                <w:rFonts w:cs="Arial"/>
                <w:iCs/>
                <w:color w:val="000000"/>
                <w:sz w:val="20"/>
                <w:lang w:eastAsia="de-CH"/>
              </w:rPr>
            </w:pPr>
            <w:r w:rsidRPr="00B11638">
              <w:rPr>
                <w:rFonts w:cs="Arial"/>
                <w:iCs/>
                <w:color w:val="000000"/>
                <w:sz w:val="20"/>
                <w:highlight w:val="green"/>
                <w:lang w:eastAsia="de-CH"/>
              </w:rPr>
              <w:t>Ökologisch orientierte Landschaftsgestaltung</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 xml:space="preserve">Patente / </w:t>
            </w:r>
            <w:proofErr w:type="spellStart"/>
            <w:r w:rsidRPr="006775B1">
              <w:rPr>
                <w:rFonts w:cs="Arial"/>
                <w:bCs/>
                <w:strike/>
                <w:color w:val="000000"/>
                <w:sz w:val="20"/>
                <w:highlight w:val="green"/>
                <w:lang w:eastAsia="de-CH"/>
              </w:rPr>
              <w:t>Lizenzen</w:t>
            </w:r>
            <w:r w:rsidR="000B125A" w:rsidRPr="006775B1">
              <w:rPr>
                <w:rFonts w:cs="Arial"/>
                <w:bCs/>
                <w:color w:val="000000"/>
                <w:sz w:val="20"/>
                <w:highlight w:val="green"/>
                <w:lang w:eastAsia="de-CH"/>
              </w:rPr>
              <w:t>Lizenzen</w:t>
            </w:r>
            <w:proofErr w:type="spellEnd"/>
            <w:r w:rsidR="000B125A" w:rsidRPr="006775B1">
              <w:rPr>
                <w:rFonts w:cs="Arial"/>
                <w:bCs/>
                <w:color w:val="000000"/>
                <w:sz w:val="20"/>
                <w:highlight w:val="green"/>
                <w:lang w:eastAsia="de-CH"/>
              </w:rPr>
              <w:t>,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0C0C1D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A325404" w14:textId="303BBF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3DD3229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E7F068C" w14:textId="24854C1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032F1DE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23A28F1" w14:textId="5591F10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48D5DDC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158CEC8F" w14:textId="349595A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Organisationen ohne Erwerbszweck. Beteiligungen können in Form von </w:t>
            </w:r>
            <w:proofErr w:type="spellStart"/>
            <w:r w:rsidRPr="00BE76AA">
              <w:rPr>
                <w:rFonts w:cs="Arial"/>
                <w:iCs/>
                <w:color w:val="000000"/>
                <w:sz w:val="20"/>
                <w:lang w:eastAsia="de-CH"/>
              </w:rPr>
              <w:t>Genosschenschaftsscheinen</w:t>
            </w:r>
            <w:proofErr w:type="spellEnd"/>
            <w:r w:rsidRPr="00BE76AA">
              <w:rPr>
                <w:rFonts w:cs="Arial"/>
                <w:iCs/>
                <w:color w:val="000000"/>
                <w:sz w:val="20"/>
                <w:lang w:eastAsia="de-CH"/>
              </w:rPr>
              <w:t>,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w:t>
            </w:r>
            <w:r w:rsidRPr="00B11638">
              <w:rPr>
                <w:rFonts w:cs="Arial"/>
                <w:iCs/>
                <w:color w:val="000000"/>
                <w:sz w:val="20"/>
                <w:highlight w:val="green"/>
                <w:lang w:eastAsia="de-CH"/>
              </w:rPr>
              <w:t>Unternehm</w:t>
            </w:r>
            <w:r w:rsidRPr="00B11638">
              <w:rPr>
                <w:rFonts w:cs="Arial"/>
                <w:iCs/>
                <w:strike/>
                <w:color w:val="000000"/>
                <w:sz w:val="20"/>
                <w:highlight w:val="green"/>
                <w:lang w:eastAsia="de-CH"/>
              </w:rPr>
              <w:t>ung</w:t>
            </w:r>
            <w:r w:rsidRPr="00B11638">
              <w:rPr>
                <w:rFonts w:cs="Arial"/>
                <w:iCs/>
                <w:color w:val="000000"/>
                <w:sz w:val="20"/>
                <w:highlight w:val="green"/>
                <w:lang w:eastAsia="de-CH"/>
              </w:rPr>
              <w:t>en</w:t>
            </w:r>
            <w:r w:rsidRPr="00BE76AA">
              <w:rPr>
                <w:rFonts w:cs="Arial"/>
                <w:iCs/>
                <w:color w:val="000000"/>
                <w:sz w:val="20"/>
                <w:lang w:eastAsia="de-CH"/>
              </w:rPr>
              <w:t xml:space="preserve">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6D3A1E6A"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 xml:space="preserve">10 Kommentar zu Ziffer 3, Abs. </w:t>
            </w:r>
            <w:r w:rsidRPr="00F212E4">
              <w:rPr>
                <w:rFonts w:cs="Arial"/>
                <w:iCs/>
                <w:strike/>
                <w:color w:val="000000"/>
                <w:sz w:val="20"/>
                <w:highlight w:val="green"/>
                <w:lang w:eastAsia="de-CH"/>
              </w:rPr>
              <w:t>8</w:t>
            </w:r>
            <w:r w:rsidR="004A1D47" w:rsidRPr="00F212E4">
              <w:rPr>
                <w:rFonts w:cs="Arial"/>
                <w:iCs/>
                <w:color w:val="000000"/>
                <w:sz w:val="20"/>
                <w:highlight w:val="green"/>
                <w:lang w:eastAsia="de-CH"/>
              </w:rPr>
              <w:t>9</w:t>
            </w:r>
            <w:r w:rsidRPr="00BE76AA">
              <w:rPr>
                <w:rFonts w:cs="Arial"/>
                <w:iCs/>
                <w:color w:val="000000"/>
                <w:sz w:val="20"/>
                <w:lang w:eastAsia="de-CH"/>
              </w:rPr>
              <w:t>.</w:t>
            </w:r>
          </w:p>
          <w:p w14:paraId="74A2763C" w14:textId="045837D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 xml:space="preserve">Bedingt rückzahlbare Darlehen mit Verbot einer </w:t>
            </w:r>
            <w:proofErr w:type="spellStart"/>
            <w:r w:rsidRPr="00740C36">
              <w:rPr>
                <w:rFonts w:cs="Arial"/>
                <w:sz w:val="20"/>
                <w:highlight w:val="green"/>
              </w:rPr>
              <w:t>Zweck</w:t>
            </w:r>
            <w:r w:rsidR="004A1D47" w:rsidRPr="00F212E4">
              <w:rPr>
                <w:rFonts w:cs="Arial"/>
                <w:sz w:val="20"/>
                <w:highlight w:val="green"/>
              </w:rPr>
              <w:t>entfremdung</w:t>
            </w:r>
            <w:r w:rsidRPr="00F212E4">
              <w:rPr>
                <w:rFonts w:cs="Arial"/>
                <w:strike/>
                <w:sz w:val="20"/>
                <w:highlight w:val="green"/>
              </w:rPr>
              <w:t>bindung</w:t>
            </w:r>
            <w:proofErr w:type="spellEnd"/>
            <w:r w:rsidRPr="00F212E4">
              <w:rPr>
                <w:rFonts w:cs="Arial"/>
                <w:sz w:val="20"/>
                <w:highlight w:val="green"/>
              </w:rPr>
              <w:t xml:space="preserve"> </w:t>
            </w:r>
            <w:r w:rsidRPr="00740C36">
              <w:rPr>
                <w:rFonts w:cs="Arial"/>
                <w:sz w:val="20"/>
                <w:highlight w:val="green"/>
              </w:rPr>
              <w:t>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1EE8A78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17FB54F" w14:textId="02E1531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63934CB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0EA3E4C1" w14:textId="76A7119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Als durchlaufende Investitionsbeiträge sind </w:t>
            </w:r>
            <w:proofErr w:type="spellStart"/>
            <w:proofErr w:type="gramStart"/>
            <w:r w:rsidRPr="00BE76AA">
              <w:rPr>
                <w:rFonts w:cs="Arial"/>
                <w:iCs/>
                <w:color w:val="000000"/>
                <w:sz w:val="20"/>
                <w:lang w:eastAsia="de-CH"/>
              </w:rPr>
              <w:t>die selben</w:t>
            </w:r>
            <w:proofErr w:type="spellEnd"/>
            <w:proofErr w:type="gramEnd"/>
            <w:r w:rsidRPr="00BE76AA">
              <w:rPr>
                <w:rFonts w:cs="Arial"/>
                <w:iCs/>
                <w:color w:val="000000"/>
                <w:sz w:val="20"/>
                <w:lang w:eastAsia="de-CH"/>
              </w:rPr>
              <w:t xml:space="preserve">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oder Dritten, welche an den Bund </w:t>
            </w:r>
            <w:proofErr w:type="spellStart"/>
            <w:r w:rsidRPr="00BE76AA">
              <w:rPr>
                <w:rFonts w:cs="Arial"/>
                <w:iCs/>
                <w:color w:val="000000"/>
                <w:sz w:val="20"/>
                <w:lang w:eastAsia="de-CH"/>
              </w:rPr>
              <w:t>wietergeleitet</w:t>
            </w:r>
            <w:proofErr w:type="spellEnd"/>
            <w:r w:rsidRPr="00BE76AA">
              <w:rPr>
                <w:rFonts w:cs="Arial"/>
                <w:iCs/>
                <w:color w:val="000000"/>
                <w:sz w:val="20"/>
                <w:lang w:eastAsia="de-CH"/>
              </w:rPr>
              <w:t xml:space="preserve">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69BF7B2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02D655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661148E" w14:textId="27677C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 xml:space="preserve">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1D010B5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6B7A9D8F" w14:textId="494ED11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p</w:t>
            </w:r>
            <w:r w:rsidRPr="00BE76AA">
              <w:rPr>
                <w:rFonts w:cs="Arial"/>
                <w:iCs/>
                <w:color w:val="000000"/>
                <w:sz w:val="20"/>
                <w:lang w:eastAsia="de-CH"/>
              </w:rPr>
              <w:t xml:space="preserve">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Übertragungen aus </w:t>
            </w:r>
            <w:proofErr w:type="spellStart"/>
            <w:r w:rsidRPr="00BE76AA">
              <w:rPr>
                <w:rFonts w:cs="Arial"/>
                <w:iCs/>
                <w:color w:val="000000"/>
                <w:sz w:val="20"/>
                <w:lang w:eastAsia="de-CH"/>
              </w:rPr>
              <w:t>de</w:t>
            </w:r>
            <w:r>
              <w:rPr>
                <w:rFonts w:cs="Arial"/>
                <w:iCs/>
                <w:color w:val="000000"/>
                <w:sz w:val="20"/>
                <w:lang w:eastAsia="de-CH"/>
              </w:rPr>
              <w:t>mm</w:t>
            </w:r>
            <w:proofErr w:type="spellEnd"/>
            <w:r>
              <w:rPr>
                <w:rFonts w:cs="Arial"/>
                <w:iCs/>
                <w:color w:val="000000"/>
                <w:sz w:val="20"/>
                <w:lang w:eastAsia="de-CH"/>
              </w:rPr>
              <w:t xml:space="preserve">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E9117F">
              <w:rPr>
                <w:rFonts w:cs="Arial"/>
                <w:b/>
                <w:bCs/>
                <w:color w:val="000000"/>
                <w:sz w:val="20"/>
                <w:highlight w:val="green"/>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 xml:space="preserve">Patente / </w:t>
            </w:r>
            <w:proofErr w:type="spellStart"/>
            <w:r w:rsidRPr="00C42105">
              <w:rPr>
                <w:rFonts w:cs="Arial"/>
                <w:bCs/>
                <w:strike/>
                <w:color w:val="000000"/>
                <w:sz w:val="20"/>
                <w:highlight w:val="green"/>
                <w:lang w:eastAsia="de-CH"/>
              </w:rPr>
              <w:t>Lizenzen</w:t>
            </w:r>
            <w:r w:rsidRPr="00C42105">
              <w:rPr>
                <w:rFonts w:cs="Arial"/>
                <w:bCs/>
                <w:color w:val="000000"/>
                <w:sz w:val="20"/>
                <w:highlight w:val="green"/>
                <w:lang w:eastAsia="de-CH"/>
              </w:rPr>
              <w:t>Lizenzen</w:t>
            </w:r>
            <w:proofErr w:type="spellEnd"/>
            <w:r w:rsidRPr="00C42105">
              <w:rPr>
                <w:rFonts w:cs="Arial"/>
                <w:bCs/>
                <w:color w:val="000000"/>
                <w:sz w:val="20"/>
                <w:highlight w:val="green"/>
                <w:lang w:eastAsia="de-CH"/>
              </w:rPr>
              <w:t>,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60C4C94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0364B59" w14:textId="3D4A0A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49EF949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5280E9F" w14:textId="24554E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34CA29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1960B42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3EBFBDA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48B6165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35EBF7F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1B4E118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w:t>
            </w:r>
            <w:proofErr w:type="gramStart"/>
            <w:r w:rsidRPr="00BE76AA">
              <w:rPr>
                <w:rFonts w:cs="Arial"/>
                <w:iCs/>
                <w:color w:val="000000"/>
                <w:sz w:val="20"/>
                <w:lang w:eastAsia="de-CH"/>
              </w:rPr>
              <w:t>Gemeinden</w:t>
            </w:r>
            <w:r w:rsidR="00740C36">
              <w:rPr>
                <w:rFonts w:cs="Arial"/>
                <w:iCs/>
                <w:color w:val="000000"/>
                <w:sz w:val="20"/>
                <w:lang w:eastAsia="de-CH"/>
              </w:rPr>
              <w:t>,</w:t>
            </w:r>
            <w:r w:rsidRPr="00BE76AA">
              <w:rPr>
                <w:rFonts w:cs="Arial"/>
                <w:iCs/>
                <w:color w:val="000000"/>
                <w:sz w:val="20"/>
                <w:lang w:eastAsia="de-CH"/>
              </w:rPr>
              <w:t xml:space="preserve">  welche</w:t>
            </w:r>
            <w:proofErr w:type="gramEnd"/>
            <w:r w:rsidRPr="00BE76AA">
              <w:rPr>
                <w:rFonts w:cs="Arial"/>
                <w:iCs/>
                <w:color w:val="000000"/>
                <w:sz w:val="20"/>
                <w:lang w:eastAsia="de-CH"/>
              </w:rPr>
              <w:t xml:space="preserv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125096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D47F33F" w14:textId="1479CE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AC5FB9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4531D4E" w14:textId="6CEEF2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 xml:space="preserve">In keiner Art und Weise vorhersehbare, der Einflussnahme und Kontrolle </w:t>
            </w:r>
            <w:proofErr w:type="gramStart"/>
            <w:r w:rsidRPr="00F577AA">
              <w:rPr>
                <w:rFonts w:cs="Arial"/>
                <w:iCs/>
                <w:color w:val="000000"/>
                <w:sz w:val="20"/>
                <w:lang w:eastAsia="de-CH"/>
              </w:rPr>
              <w:t>entzogene,  nicht</w:t>
            </w:r>
            <w:proofErr w:type="gramEnd"/>
            <w:r w:rsidRPr="00F577AA">
              <w:rPr>
                <w:rFonts w:cs="Arial"/>
                <w:iCs/>
                <w:color w:val="000000"/>
                <w:sz w:val="20"/>
                <w:lang w:eastAsia="de-CH"/>
              </w:rPr>
              <w:t xml:space="preserve">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der Spezialfinanzierung </w:t>
            </w:r>
            <w:proofErr w:type="spellStart"/>
            <w:r w:rsidRPr="00C31F65">
              <w:rPr>
                <w:rFonts w:cs="Arial"/>
                <w:color w:val="000000"/>
                <w:sz w:val="20"/>
                <w:highlight w:val="green"/>
                <w:lang w:eastAsia="de-CH"/>
              </w:rPr>
              <w:t>resp.des</w:t>
            </w:r>
            <w:proofErr w:type="spellEnd"/>
            <w:r w:rsidRPr="00C31F65">
              <w:rPr>
                <w:rFonts w:cs="Arial"/>
                <w:color w:val="000000"/>
                <w:sz w:val="20"/>
                <w:highlight w:val="green"/>
                <w:lang w:eastAsia="de-CH"/>
              </w:rPr>
              <w:t xml:space="preserve">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berschrift1"/>
        <w:rPr>
          <w:lang w:val="de-CH"/>
        </w:rPr>
      </w:pPr>
      <w:bookmarkStart w:id="6" w:name="_Toc174756707"/>
      <w:bookmarkStart w:id="7" w:name="_Toc174757597"/>
      <w:bookmarkStart w:id="8" w:name="_Toc174760205"/>
      <w:bookmarkStart w:id="9" w:name="_Toc174762815"/>
      <w:bookmarkStart w:id="10" w:name="_Toc174765306"/>
      <w:bookmarkStart w:id="11" w:name="_Toc174767796"/>
      <w:bookmarkStart w:id="12" w:name="_Toc175040118"/>
      <w:bookmarkStart w:id="13" w:name="_Toc196109201"/>
      <w:bookmarkStart w:id="14" w:name="_Toc196117889"/>
      <w:bookmarkStart w:id="15" w:name="_Toc437000294"/>
      <w:bookmarkEnd w:id="6"/>
      <w:bookmarkEnd w:id="7"/>
      <w:bookmarkEnd w:id="8"/>
      <w:bookmarkEnd w:id="9"/>
      <w:bookmarkEnd w:id="10"/>
      <w:bookmarkEnd w:id="11"/>
      <w:bookmarkEnd w:id="12"/>
      <w:r w:rsidRPr="005A73C4">
        <w:rPr>
          <w:lang w:val="de-CH"/>
        </w:rPr>
        <w:lastRenderedPageBreak/>
        <w:t>Anhang B</w:t>
      </w:r>
      <w:r w:rsidRPr="005A73C4">
        <w:rPr>
          <w:lang w:val="de-CH"/>
        </w:rPr>
        <w:br/>
      </w:r>
      <w:r w:rsidR="00D97AC8" w:rsidRPr="005A73C4">
        <w:rPr>
          <w:lang w:val="de-CH"/>
        </w:rPr>
        <w:t>Funktionale Gliederung</w:t>
      </w:r>
      <w:bookmarkEnd w:id="13"/>
      <w:bookmarkEnd w:id="14"/>
      <w:bookmarkEnd w:id="15"/>
    </w:p>
    <w:p w14:paraId="39EDA6DB" w14:textId="63443AA9"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B11638">
        <w:rPr>
          <w:rFonts w:ascii="Arial" w:hAnsi="Arial" w:cs="Arial"/>
          <w:b/>
          <w:highlight w:val="yellow"/>
          <w:lang w:val="de-CH"/>
        </w:rPr>
        <w:t>6</w:t>
      </w:r>
      <w:r w:rsidRPr="0069768A">
        <w:rPr>
          <w:rFonts w:ascii="Arial" w:hAnsi="Arial" w:cs="Arial"/>
          <w:b/>
          <w:highlight w:val="yellow"/>
          <w:lang w:val="de-CH"/>
        </w:rPr>
        <w:t>.12.20</w:t>
      </w:r>
      <w:r w:rsidR="00C42105">
        <w:rPr>
          <w:rFonts w:ascii="Arial" w:hAnsi="Arial" w:cs="Arial"/>
          <w:b/>
          <w:highlight w:val="yellow"/>
          <w:lang w:val="de-CH"/>
        </w:rPr>
        <w:t>2</w:t>
      </w:r>
      <w:r w:rsidR="00B11638" w:rsidRPr="00B11638">
        <w:rPr>
          <w:rFonts w:ascii="Arial" w:hAnsi="Arial" w:cs="Arial"/>
          <w:b/>
          <w:highlight w:val="yellow"/>
          <w:lang w:val="de-CH"/>
        </w:rPr>
        <w:t>4</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w:t>
      </w:r>
      <w:proofErr w:type="gramStart"/>
      <w:r w:rsidRPr="00F91AEA">
        <w:rPr>
          <w:rFonts w:ascii="Arial" w:hAnsi="Arial" w:cs="Arial"/>
          <w:lang w:val="de-CH"/>
        </w:rPr>
        <w:t>Schweizerischen</w:t>
      </w:r>
      <w:proofErr w:type="gramEnd"/>
      <w:r w:rsidRPr="00F91AEA">
        <w:rPr>
          <w:rFonts w:ascii="Arial" w:hAnsi="Arial" w:cs="Arial"/>
          <w:lang w:val="de-CH"/>
        </w:rPr>
        <w:t xml:space="preserve"> Rechnungslegungsgremiums des öffentlichen </w:t>
      </w:r>
      <w:proofErr w:type="spellStart"/>
      <w:r w:rsidRPr="00F91AEA">
        <w:rPr>
          <w:rFonts w:ascii="Arial" w:hAnsi="Arial" w:cs="Arial"/>
          <w:lang w:val="de-CH"/>
        </w:rPr>
        <w:t>Sektores</w:t>
      </w:r>
      <w:proofErr w:type="spellEnd"/>
      <w:r w:rsidRPr="00F91AEA">
        <w:rPr>
          <w:rFonts w:ascii="Arial" w:hAnsi="Arial" w:cs="Arial"/>
          <w:lang w:val="de-CH"/>
        </w:rPr>
        <w:t xml:space="preserve">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w:t>
      </w:r>
      <w:proofErr w:type="gramStart"/>
      <w:r w:rsidRPr="00F91AEA">
        <w:rPr>
          <w:rFonts w:ascii="Arial" w:hAnsi="Arial" w:cs="Arial"/>
          <w:lang w:val="de-CH"/>
        </w:rPr>
        <w:t>im 2008</w:t>
      </w:r>
      <w:proofErr w:type="gramEnd"/>
      <w:r w:rsidRPr="00F91AEA">
        <w:rPr>
          <w:rFonts w:ascii="Arial" w:hAnsi="Arial" w:cs="Arial"/>
          <w:lang w:val="de-CH"/>
        </w:rPr>
        <w:t xml:space="preserve">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 xml:space="preserve">Classification of the </w:t>
      </w:r>
      <w:proofErr w:type="spellStart"/>
      <w:r w:rsidRPr="00734608">
        <w:rPr>
          <w:i/>
        </w:rPr>
        <w:t>Functions</w:t>
      </w:r>
      <w:proofErr w:type="spellEnd"/>
      <w:r w:rsidRPr="00734608">
        <w:rPr>
          <w:i/>
        </w:rPr>
        <w:t xml:space="preserve"> of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xml:space="preserve">. Die vorliegende Nomenklatur beruht auf der Vernehmlassung, die bei der </w:t>
      </w:r>
      <w:proofErr w:type="spellStart"/>
      <w:r w:rsidRPr="00E70464">
        <w:t>FkF</w:t>
      </w:r>
      <w:proofErr w:type="spellEnd"/>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 xml:space="preserve">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w:t>
      </w:r>
      <w:proofErr w:type="spellStart"/>
      <w:r>
        <w:t>Gesamtausgabenfür</w:t>
      </w:r>
      <w:proofErr w:type="spellEnd"/>
      <w:r>
        <w:t xml:space="preserve">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xml:space="preserve">) auf allen staatlichen Gebietsebenen wird die staatliche Leistungserbringung zunehmend rund um Produkte und Produktegruppen organisiert. Wegen dem verstärkten Bedürfnis, interkantonale Vergleiche anzustellen und </w:t>
      </w:r>
      <w:proofErr w:type="spellStart"/>
      <w:r>
        <w:t>Benchmarkstudien</w:t>
      </w:r>
      <w:proofErr w:type="spellEnd"/>
      <w:r>
        <w:t xml:space="preserve">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proofErr w:type="spellStart"/>
      <w:r>
        <w:lastRenderedPageBreak/>
        <w:t>Funktionale</w:t>
      </w:r>
      <w:proofErr w:type="spellEnd"/>
      <w:r>
        <w:t xml:space="preserve"> </w:t>
      </w:r>
      <w:proofErr w:type="spellStart"/>
      <w:r>
        <w:t>Gliederung</w:t>
      </w:r>
      <w:proofErr w:type="spellEnd"/>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Listenabsatz"/>
              <w:spacing w:after="0" w:line="240" w:lineRule="auto"/>
              <w:ind w:left="107"/>
              <w:jc w:val="both"/>
              <w:rPr>
                <w:rFonts w:ascii="Arial" w:hAnsi="Arial" w:cs="Arial"/>
                <w:b/>
                <w:bCs/>
                <w:color w:val="404040" w:themeColor="text1" w:themeTint="BF"/>
                <w:sz w:val="20"/>
                <w:lang w:eastAsia="de-CH"/>
              </w:rPr>
            </w:pPr>
            <w:proofErr w:type="spellStart"/>
            <w:r w:rsidRPr="001A5C14">
              <w:rPr>
                <w:rFonts w:ascii="Arial" w:hAnsi="Arial" w:cs="Arial"/>
                <w:b/>
                <w:bCs/>
                <w:color w:val="404040" w:themeColor="text1" w:themeTint="BF"/>
                <w:sz w:val="20"/>
                <w:lang w:eastAsia="de-CH"/>
              </w:rPr>
              <w:t>Kontierung</w:t>
            </w:r>
            <w:proofErr w:type="spellEnd"/>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Listenabsatz"/>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Listenabsatz"/>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Listenabsatz"/>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Generalsekretariate; Sekretariate der </w:t>
            </w:r>
            <w:proofErr w:type="spellStart"/>
            <w:r w:rsidRPr="001A5C14">
              <w:rPr>
                <w:rFonts w:cs="Arial"/>
                <w:color w:val="000000"/>
                <w:sz w:val="20"/>
                <w:lang w:eastAsia="de-CH"/>
              </w:rPr>
              <w:t>Departementschefs</w:t>
            </w:r>
            <w:proofErr w:type="spellEnd"/>
            <w:r w:rsidRPr="001A5C14">
              <w:rPr>
                <w:rFonts w:cs="Arial"/>
                <w:color w:val="000000"/>
                <w:sz w:val="20"/>
                <w:lang w:eastAsia="de-CH"/>
              </w:rPr>
              <w:t xml:space="preserve"> auf Bundes-, Kantons- und Gemeindeebene; </w:t>
            </w:r>
            <w:proofErr w:type="spellStart"/>
            <w:r w:rsidRPr="001A5C14">
              <w:rPr>
                <w:rFonts w:cs="Arial"/>
                <w:color w:val="000000"/>
                <w:sz w:val="20"/>
                <w:lang w:eastAsia="de-CH"/>
              </w:rPr>
              <w:t>departementsübergreifende</w:t>
            </w:r>
            <w:proofErr w:type="spellEnd"/>
            <w:r w:rsidRPr="001A5C14">
              <w:rPr>
                <w:rFonts w:cs="Arial"/>
                <w:color w:val="000000"/>
                <w:sz w:val="20"/>
                <w:lang w:eastAsia="de-CH"/>
              </w:rPr>
              <w:t xml:space="preserv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Emissionskosten (962);</w:t>
            </w:r>
            <w:r w:rsidRPr="001A5C14">
              <w:rPr>
                <w:rFonts w:cs="Arial"/>
                <w:color w:val="000000"/>
                <w:sz w:val="20"/>
                <w:lang w:eastAsia="de-CH"/>
              </w:rPr>
              <w:t xml:space="preserve">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392D1257"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p w14:paraId="375FA4BD" w14:textId="7C7CEAA4" w:rsidR="009B543C" w:rsidRPr="00B11638" w:rsidRDefault="009B543C" w:rsidP="00090C13">
            <w:pPr>
              <w:numPr>
                <w:ilvl w:val="0"/>
                <w:numId w:val="52"/>
              </w:numPr>
              <w:spacing w:line="240" w:lineRule="auto"/>
              <w:ind w:left="312" w:hanging="284"/>
              <w:textAlignment w:val="auto"/>
              <w:rPr>
                <w:rFonts w:cs="Arial"/>
                <w:color w:val="000000"/>
                <w:sz w:val="20"/>
                <w:highlight w:val="green"/>
                <w:lang w:eastAsia="de-CH"/>
              </w:rPr>
            </w:pPr>
            <w:r w:rsidRPr="00B11638">
              <w:rPr>
                <w:rFonts w:cs="Arial"/>
                <w:bCs/>
                <w:iCs/>
                <w:color w:val="000000"/>
                <w:sz w:val="20"/>
                <w:highlight w:val="green"/>
                <w:lang w:eastAsia="de-CH"/>
              </w:rPr>
              <w:t>Bank- und Postkontogebühren (Spesen, Kommissionen)</w:t>
            </w:r>
            <w:r w:rsidR="007D60EC" w:rsidRPr="00B11638">
              <w:rPr>
                <w:rFonts w:cs="Arial"/>
                <w:bCs/>
                <w:iCs/>
                <w:color w:val="000000"/>
                <w:sz w:val="20"/>
                <w:highlight w:val="green"/>
                <w:lang w:eastAsia="de-CH"/>
              </w:rPr>
              <w:t>,</w:t>
            </w:r>
            <w:r w:rsidRPr="00B11638">
              <w:rPr>
                <w:rFonts w:cs="Arial"/>
                <w:bCs/>
                <w:iCs/>
                <w:color w:val="000000"/>
                <w:sz w:val="20"/>
                <w:highlight w:val="green"/>
                <w:lang w:eastAsia="de-CH"/>
              </w:rPr>
              <w:t xml:space="preserve"> </w:t>
            </w:r>
            <w:r w:rsidR="007D60EC" w:rsidRPr="00B11638">
              <w:rPr>
                <w:rFonts w:cs="Arial"/>
                <w:color w:val="000000"/>
                <w:sz w:val="20"/>
                <w:highlight w:val="green"/>
                <w:lang w:eastAsia="de-CH"/>
              </w:rPr>
              <w:t xml:space="preserve">Gebühren für den gesamten elektronischen Zahlungsverkehr </w:t>
            </w:r>
            <w:r w:rsidR="007D60EC" w:rsidRPr="00B11638">
              <w:rPr>
                <w:rFonts w:cs="Arial"/>
                <w:bCs/>
                <w:iCs/>
                <w:color w:val="000000"/>
                <w:sz w:val="20"/>
                <w:highlight w:val="green"/>
                <w:lang w:eastAsia="de-CH"/>
              </w:rPr>
              <w:t>(969);</w:t>
            </w:r>
          </w:p>
          <w:p w14:paraId="26961F21" w14:textId="50D38DB1" w:rsidR="009B543C" w:rsidRPr="001A5C14" w:rsidRDefault="009B543C" w:rsidP="00D61C2A">
            <w:pPr>
              <w:numPr>
                <w:ilvl w:val="0"/>
                <w:numId w:val="52"/>
              </w:numPr>
              <w:spacing w:line="240" w:lineRule="auto"/>
              <w:ind w:left="312" w:hanging="284"/>
              <w:textAlignment w:val="auto"/>
              <w:rPr>
                <w:rFonts w:cs="Arial"/>
                <w:color w:val="000000"/>
                <w:sz w:val="20"/>
                <w:lang w:eastAsia="de-CH"/>
              </w:rPr>
            </w:pPr>
            <w:r w:rsidRPr="00B11638">
              <w:rPr>
                <w:rFonts w:cs="Arial"/>
                <w:color w:val="000000"/>
                <w:sz w:val="20"/>
                <w:highlight w:val="green"/>
                <w:lang w:eastAsia="de-CH"/>
              </w:rPr>
              <w:t>Emissionskosten (962)</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2041BB3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w:t>
            </w:r>
            <w:r w:rsidR="00EB4EFE">
              <w:rPr>
                <w:rFonts w:cs="Arial"/>
                <w:color w:val="000000"/>
                <w:sz w:val="20"/>
                <w:lang w:eastAsia="de-CH"/>
              </w:rPr>
              <w:t>f</w:t>
            </w:r>
            <w:r w:rsidRPr="001A5C14">
              <w:rPr>
                <w:rFonts w:cs="Arial"/>
                <w:color w:val="000000"/>
                <w:sz w:val="20"/>
                <w:lang w:eastAsia="de-CH"/>
              </w:rPr>
              <w:t>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w:t>
            </w:r>
            <w:proofErr w:type="spellStart"/>
            <w:r w:rsidRPr="001A5C14">
              <w:rPr>
                <w:rFonts w:cs="Arial"/>
                <w:color w:val="000000"/>
                <w:sz w:val="20"/>
                <w:lang w:eastAsia="de-CH"/>
              </w:rPr>
              <w:t>Europ</w:t>
            </w:r>
            <w:proofErr w:type="spellEnd"/>
            <w:r w:rsidRPr="001A5C14">
              <w:rPr>
                <w:rFonts w:cs="Arial"/>
                <w:color w:val="000000"/>
                <w:sz w:val="20"/>
                <w:lang w:eastAsia="de-CH"/>
              </w:rPr>
              <w:t xml:space="preserve">. Zentrum für mittelfristige Wettervorhersage; </w:t>
            </w:r>
          </w:p>
          <w:p w14:paraId="51B76779" w14:textId="3EE1103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w:t>
            </w:r>
            <w:r w:rsidR="00326C2C">
              <w:rPr>
                <w:rFonts w:cs="Arial"/>
                <w:color w:val="000000"/>
                <w:sz w:val="20"/>
                <w:lang w:eastAsia="de-CH"/>
              </w:rPr>
              <w:t>fi</w:t>
            </w:r>
            <w:r w:rsidRPr="001A5C14">
              <w:rPr>
                <w:rFonts w:cs="Arial"/>
                <w:color w:val="000000"/>
                <w:sz w:val="20"/>
                <w:lang w:eastAsia="de-CH"/>
              </w:rPr>
              <w:t>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Verwaltungsliegenschaften,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474C1B4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w:t>
            </w:r>
            <w:r w:rsidR="009C6CCF">
              <w:rPr>
                <w:rFonts w:cs="Arial"/>
                <w:color w:val="000000"/>
                <w:sz w:val="20"/>
                <w:lang w:eastAsia="de-CH"/>
              </w:rPr>
              <w:t>ss</w:t>
            </w:r>
            <w:r w:rsidRPr="001A5C14">
              <w:rPr>
                <w:rFonts w:cs="Arial"/>
                <w:color w:val="000000"/>
                <w:sz w:val="20"/>
                <w:lang w:eastAsia="de-CH"/>
              </w:rPr>
              <w:t>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proofErr w:type="gramStart"/>
            <w:r w:rsidRPr="001A5C14">
              <w:rPr>
                <w:rFonts w:cs="Arial"/>
                <w:color w:val="000000"/>
                <w:sz w:val="20"/>
                <w:lang w:eastAsia="de-CH"/>
              </w:rPr>
              <w:t>der über internationale Organisationen</w:t>
            </w:r>
            <w:proofErr w:type="gramEnd"/>
            <w:r w:rsidRPr="001A5C14">
              <w:rPr>
                <w:rFonts w:cs="Arial"/>
                <w:color w:val="000000"/>
                <w:sz w:val="20"/>
                <w:lang w:eastAsia="de-CH"/>
              </w:rPr>
              <w:t xml:space="preserve">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4CE393A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w:t>
            </w:r>
            <w:r w:rsidR="009C6CCF">
              <w:rPr>
                <w:rFonts w:cs="Arial"/>
                <w:color w:val="000000"/>
                <w:sz w:val="20"/>
                <w:lang w:eastAsia="de-CH"/>
              </w:rPr>
              <w:t>ss</w:t>
            </w:r>
            <w:r w:rsidRPr="001A5C14">
              <w:rPr>
                <w:rFonts w:cs="Arial"/>
                <w:color w:val="000000"/>
                <w:sz w:val="20"/>
                <w:lang w:eastAsia="de-CH"/>
              </w:rPr>
              <w:t>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Transitionsländer</w:t>
            </w:r>
            <w:proofErr w:type="spellEnd"/>
            <w:r w:rsidRPr="001A5C14">
              <w:rPr>
                <w:rFonts w:cs="Arial"/>
                <w:color w:val="000000"/>
                <w:sz w:val="20"/>
                <w:lang w:eastAsia="de-CH"/>
              </w:rPr>
              <w:t xml:space="preserve"> / </w:t>
            </w:r>
            <w:proofErr w:type="spellStart"/>
            <w:r w:rsidRPr="001A5C14">
              <w:rPr>
                <w:rFonts w:cs="Arial"/>
                <w:color w:val="000000"/>
                <w:sz w:val="20"/>
                <w:lang w:eastAsia="de-CH"/>
              </w:rPr>
              <w:t>Osthilfe</w:t>
            </w:r>
            <w:proofErr w:type="spellEnd"/>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Listenabsatz"/>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w:t>
            </w:r>
            <w:r w:rsidRPr="00F212E4">
              <w:rPr>
                <w:rFonts w:cs="Arial"/>
                <w:strike/>
                <w:color w:val="000000"/>
                <w:sz w:val="20"/>
                <w:highlight w:val="green"/>
                <w:lang w:eastAsia="de-CH"/>
              </w:rPr>
              <w:t>regulären</w:t>
            </w:r>
            <w:r w:rsidRPr="001A5C14">
              <w:rPr>
                <w:rFonts w:cs="Arial"/>
                <w:color w:val="000000"/>
                <w:sz w:val="20"/>
                <w:lang w:eastAsia="de-CH"/>
              </w:rPr>
              <w:t xml:space="preserve">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1A5C14">
              <w:rPr>
                <w:rFonts w:cs="Arial"/>
                <w:color w:val="000000"/>
                <w:sz w:val="20"/>
                <w:lang w:eastAsia="de-CH"/>
              </w:rPr>
              <w:t>Verkehrsicherheit</w:t>
            </w:r>
            <w:proofErr w:type="spellEnd"/>
            <w:r w:rsidRPr="001A5C14">
              <w:rPr>
                <w:rFonts w:cs="Arial"/>
                <w:color w:val="000000"/>
                <w:sz w:val="20"/>
                <w:lang w:eastAsia="de-CH"/>
              </w:rPr>
              <w:t xml:space="preserve">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Rechtssprechung</w:t>
            </w:r>
            <w:proofErr w:type="spellEnd"/>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DEDA64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w:t>
            </w:r>
            <w:r w:rsidR="00373D23">
              <w:rPr>
                <w:rFonts w:cs="Arial"/>
                <w:color w:val="000000"/>
                <w:sz w:val="20"/>
                <w:lang w:eastAsia="de-CH"/>
              </w:rPr>
              <w:t>usw</w:t>
            </w:r>
            <w:r w:rsidRPr="001A5C14">
              <w:rPr>
                <w:rFonts w:cs="Arial"/>
                <w:color w:val="000000"/>
                <w:sz w:val="20"/>
                <w:lang w:eastAsia="de-CH"/>
              </w:rPr>
              <w:t>.</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1BCAF0E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w:t>
            </w:r>
            <w:r w:rsidR="00326C2C">
              <w:rPr>
                <w:rFonts w:cs="Arial"/>
                <w:color w:val="000000"/>
                <w:sz w:val="20"/>
                <w:lang w:eastAsia="de-CH"/>
              </w:rPr>
              <w:t>n</w:t>
            </w:r>
            <w:r w:rsidRPr="001A5C14">
              <w:rPr>
                <w:rFonts w:cs="Arial"/>
                <w:color w:val="000000"/>
                <w:sz w:val="20"/>
                <w:lang w:eastAsia="de-CH"/>
              </w:rPr>
              <w:t xml:space="preserve">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267B70"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w:t>
            </w:r>
            <w:r w:rsidR="00AE5A8E" w:rsidRPr="00E55B51">
              <w:rPr>
                <w:rFonts w:cs="Arial"/>
                <w:strike/>
                <w:color w:val="000000"/>
                <w:sz w:val="20"/>
                <w:highlight w:val="yellow"/>
                <w:lang w:eastAsia="de-CH"/>
              </w:rPr>
              <w:t>(früher</w:t>
            </w:r>
            <w:r w:rsidR="00763252" w:rsidRPr="00E55B51">
              <w:rPr>
                <w:rFonts w:cs="Arial"/>
                <w:strike/>
                <w:color w:val="000000"/>
                <w:sz w:val="20"/>
                <w:highlight w:val="yellow"/>
                <w:lang w:eastAsia="de-CH"/>
              </w:rPr>
              <w:t xml:space="preserve"> </w:t>
            </w:r>
            <w:proofErr w:type="spellStart"/>
            <w:proofErr w:type="gramStart"/>
            <w:r w:rsidR="00763252" w:rsidRPr="00E55B51">
              <w:rPr>
                <w:rFonts w:cs="Arial"/>
                <w:strike/>
                <w:color w:val="000000"/>
                <w:sz w:val="20"/>
                <w:highlight w:val="yellow"/>
                <w:lang w:eastAsia="de-CH"/>
              </w:rPr>
              <w:t>Berufsbeistandschaften</w:t>
            </w:r>
            <w:proofErr w:type="spellEnd"/>
            <w:r w:rsidR="00AE5A8E" w:rsidRPr="00E55B51">
              <w:rPr>
                <w:rFonts w:cs="Arial"/>
                <w:strike/>
                <w:color w:val="000000"/>
                <w:sz w:val="20"/>
                <w:highlight w:val="yellow"/>
                <w:lang w:eastAsia="de-CH"/>
              </w:rPr>
              <w:t>,</w:t>
            </w:r>
            <w:r w:rsidR="00763252" w:rsidRPr="00E55B51">
              <w:rPr>
                <w:rFonts w:cs="Arial"/>
                <w:strike/>
                <w:color w:val="000000"/>
                <w:sz w:val="20"/>
                <w:highlight w:val="yellow"/>
                <w:lang w:eastAsia="de-CH"/>
              </w:rPr>
              <w:t xml:space="preserve">  Amtsvormundschaften</w:t>
            </w:r>
            <w:proofErr w:type="gramEnd"/>
            <w:r w:rsidR="00763252" w:rsidRPr="00E55B51">
              <w:rPr>
                <w:rFonts w:cs="Arial"/>
                <w:strike/>
                <w:color w:val="000000"/>
                <w:sz w:val="20"/>
                <w:highlight w:val="yellow"/>
                <w:lang w:eastAsia="de-CH"/>
              </w:rPr>
              <w:t>)</w:t>
            </w:r>
            <w:r w:rsidRPr="00267B70">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484B3624"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E55B51">
              <w:rPr>
                <w:rFonts w:cs="Arial"/>
                <w:strike/>
                <w:color w:val="000000"/>
                <w:sz w:val="20"/>
                <w:highlight w:val="yellow"/>
                <w:lang w:eastAsia="de-CH"/>
              </w:rPr>
              <w:t>(früher</w:t>
            </w:r>
            <w:r w:rsidR="00763252" w:rsidRPr="00E55B51">
              <w:rPr>
                <w:rFonts w:cs="Arial"/>
                <w:strike/>
                <w:color w:val="000000"/>
                <w:sz w:val="20"/>
                <w:highlight w:val="yellow"/>
                <w:lang w:eastAsia="de-CH"/>
              </w:rPr>
              <w:t xml:space="preserve"> </w:t>
            </w:r>
            <w:proofErr w:type="spellStart"/>
            <w:r w:rsidR="00763252" w:rsidRPr="00E55B51">
              <w:rPr>
                <w:rFonts w:cs="Arial"/>
                <w:strike/>
                <w:color w:val="000000"/>
                <w:sz w:val="20"/>
                <w:highlight w:val="yellow"/>
                <w:lang w:eastAsia="de-CH"/>
              </w:rPr>
              <w:t>Berufsbeistandschaften</w:t>
            </w:r>
            <w:proofErr w:type="spellEnd"/>
            <w:r w:rsidR="00AE5A8E" w:rsidRPr="00E55B51">
              <w:rPr>
                <w:rFonts w:cs="Arial"/>
                <w:strike/>
                <w:color w:val="000000"/>
                <w:sz w:val="20"/>
                <w:highlight w:val="yellow"/>
                <w:lang w:eastAsia="de-CH"/>
              </w:rPr>
              <w:t>,</w:t>
            </w:r>
            <w:r w:rsidR="00763252" w:rsidRPr="00E55B51">
              <w:rPr>
                <w:rFonts w:cs="Arial"/>
                <w:strike/>
                <w:color w:val="000000"/>
                <w:sz w:val="20"/>
                <w:highlight w:val="yellow"/>
                <w:lang w:eastAsia="de-CH"/>
              </w:rPr>
              <w:t xml:space="preserve"> Amtsvormundschaften)</w:t>
            </w:r>
            <w:r w:rsidR="00763252" w:rsidRPr="00267B70">
              <w:rPr>
                <w:rFonts w:cs="Arial"/>
                <w:color w:val="000000"/>
                <w:sz w:val="20"/>
                <w:highlight w:val="green"/>
                <w:lang w:eastAsia="de-CH"/>
              </w:rPr>
              <w:t xml:space="preserve"> </w:t>
            </w:r>
            <w:r w:rsidRPr="00267B70">
              <w:rPr>
                <w:rFonts w:cs="Arial"/>
                <w:color w:val="000000"/>
                <w:sz w:val="20"/>
                <w:highlight w:val="green"/>
                <w:lang w:eastAsia="de-CH"/>
              </w:rPr>
              <w:t>in Funktion 544 (Kinder</w:t>
            </w:r>
            <w:r w:rsidR="00E55B51" w:rsidRPr="00E55B51">
              <w:rPr>
                <w:rFonts w:cs="Arial"/>
                <w:color w:val="000000"/>
                <w:sz w:val="20"/>
                <w:highlight w:val="yellow"/>
                <w:lang w:eastAsia="de-CH"/>
              </w:rPr>
              <w:t>- und Jugend</w:t>
            </w:r>
            <w:r w:rsidRPr="00267B70">
              <w:rPr>
                <w:rFonts w:cs="Arial"/>
                <w:color w:val="000000"/>
                <w:sz w:val="20"/>
                <w:highlight w:val="green"/>
                <w:lang w:eastAsia="de-CH"/>
              </w:rPr>
              <w:t>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der militärischen Hilfe und Durchführung von militärischen Hilfsaktionen, welche von ausländischen Regierungen </w:t>
            </w:r>
            <w:proofErr w:type="gramStart"/>
            <w:r w:rsidRPr="001A5C14">
              <w:rPr>
                <w:rFonts w:cs="Arial"/>
                <w:color w:val="000000"/>
                <w:sz w:val="20"/>
                <w:lang w:eastAsia="de-CH"/>
              </w:rPr>
              <w:t>anerkannt sind</w:t>
            </w:r>
            <w:proofErr w:type="gramEnd"/>
            <w:r w:rsidRPr="001A5C14">
              <w:rPr>
                <w:rFonts w:cs="Arial"/>
                <w:color w:val="000000"/>
                <w:sz w:val="20"/>
                <w:lang w:eastAsia="de-CH"/>
              </w:rPr>
              <w:t xml:space="preserve">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29E74029"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 Gliederung im Bildungsbereich </w:t>
            </w:r>
            <w:r w:rsidR="003D3D2A" w:rsidRPr="00B11638">
              <w:rPr>
                <w:rFonts w:cs="Arial"/>
                <w:color w:val="000000"/>
                <w:sz w:val="20"/>
                <w:highlight w:val="green"/>
                <w:lang w:eastAsia="de-CH"/>
              </w:rPr>
              <w:t xml:space="preserve">basiert auf der vom Bundesamt für Statistik (BFS), der Konferenz der kantonalen Erziehungsdirektorinnen und -direktoren (EDK) sowie dem Staatssekretariat für Bildung, Forschung und Innovation (SBFI) definierten statistischen Klassifikation des schweizerischen Bildungssystems. </w:t>
            </w:r>
            <w:r w:rsidRPr="00B11638">
              <w:rPr>
                <w:rFonts w:cs="Arial"/>
                <w:strike/>
                <w:color w:val="000000"/>
                <w:sz w:val="20"/>
                <w:highlight w:val="green"/>
                <w:lang w:eastAsia="de-CH"/>
              </w:rPr>
              <w:t>berücksichtigt die Abgrenzung der Bildungsstufen gemäss ISCED (International Standard Classification) und richtet sich nach dem technischen Handbuch der öffentlichen Bildungsausgaben des Bundesamtes für Statistik.</w:t>
            </w:r>
            <w:r w:rsidR="003D3D2A" w:rsidRPr="003D3D2A">
              <w:rPr>
                <w:rFonts w:cs="Arial"/>
                <w:strike/>
                <w:color w:val="000000"/>
                <w:sz w:val="20"/>
                <w:lang w:eastAsia="de-CH"/>
              </w:rPr>
              <w:t xml:space="preserve"> </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4ACFE667" w:rsidR="00BE76AA" w:rsidRPr="003D3D2A" w:rsidRDefault="003D3D2A" w:rsidP="003D3D2A">
            <w:pPr>
              <w:pStyle w:val="Listenabsatz"/>
              <w:keepNext/>
              <w:keepLines/>
              <w:numPr>
                <w:ilvl w:val="0"/>
                <w:numId w:val="52"/>
              </w:numPr>
              <w:spacing w:line="240" w:lineRule="auto"/>
              <w:ind w:left="227" w:hanging="227"/>
              <w:jc w:val="both"/>
              <w:rPr>
                <w:rFonts w:ascii="Arial" w:eastAsia="Times New Roman" w:hAnsi="Arial" w:cs="Arial"/>
                <w:color w:val="000000"/>
                <w:sz w:val="20"/>
                <w:szCs w:val="20"/>
                <w:lang w:val="de-CH" w:eastAsia="de-CH"/>
              </w:rPr>
            </w:pPr>
            <w:r w:rsidRPr="00B11638">
              <w:rPr>
                <w:rFonts w:ascii="Arial" w:eastAsia="Times New Roman" w:hAnsi="Arial" w:cs="Arial"/>
                <w:color w:val="000000"/>
                <w:sz w:val="20"/>
                <w:szCs w:val="20"/>
                <w:highlight w:val="green"/>
                <w:lang w:val="de-CH" w:eastAsia="de-CH"/>
              </w:rPr>
              <w:t xml:space="preserve">In den Kantonen gibt es verschiedene Modelle für die obligatorische Schule. Die Schulpflicht dauert gemäss </w:t>
            </w:r>
            <w:proofErr w:type="spellStart"/>
            <w:r w:rsidRPr="00B11638">
              <w:rPr>
                <w:rFonts w:ascii="Arial" w:eastAsia="Times New Roman" w:hAnsi="Arial" w:cs="Arial"/>
                <w:color w:val="000000"/>
                <w:sz w:val="20"/>
                <w:szCs w:val="20"/>
                <w:highlight w:val="green"/>
                <w:lang w:val="de-CH" w:eastAsia="de-CH"/>
              </w:rPr>
              <w:t>HarmoS</w:t>
            </w:r>
            <w:proofErr w:type="spellEnd"/>
            <w:r w:rsidRPr="00B11638">
              <w:rPr>
                <w:rFonts w:ascii="Arial" w:eastAsia="Times New Roman" w:hAnsi="Arial" w:cs="Arial"/>
                <w:color w:val="000000"/>
                <w:sz w:val="20"/>
                <w:szCs w:val="20"/>
                <w:highlight w:val="green"/>
                <w:lang w:val="de-CH" w:eastAsia="de-CH"/>
              </w:rPr>
              <w:t>-Konkordat elf Jahre. Die Primarstufe dauert acht Jahre und die Sekundarstufe I in der Regel drei Jahre.</w:t>
            </w: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3A7871A0" w14:textId="77777777" w:rsidR="00BE76AA" w:rsidRPr="00B11638" w:rsidRDefault="00BE76AA" w:rsidP="00FE18CC">
            <w:pPr>
              <w:overflowPunct/>
              <w:spacing w:line="240" w:lineRule="auto"/>
              <w:jc w:val="left"/>
              <w:textAlignment w:val="auto"/>
              <w:rPr>
                <w:rFonts w:cs="Arial"/>
                <w:strike/>
                <w:color w:val="000000"/>
                <w:sz w:val="20"/>
                <w:highlight w:val="green"/>
                <w:lang w:eastAsia="de-CH"/>
              </w:rPr>
            </w:pPr>
            <w:r w:rsidRPr="00B11638">
              <w:rPr>
                <w:rFonts w:cs="Arial"/>
                <w:strike/>
                <w:color w:val="000000"/>
                <w:sz w:val="20"/>
                <w:highlight w:val="green"/>
                <w:lang w:eastAsia="de-CH"/>
              </w:rPr>
              <w:t xml:space="preserve">Eingangsstufe </w:t>
            </w:r>
          </w:p>
          <w:p w14:paraId="5ADDC4A9" w14:textId="7FAAE7CA" w:rsidR="003D3D2A" w:rsidRPr="001A5C14" w:rsidRDefault="003D3D2A" w:rsidP="00FE18CC">
            <w:pPr>
              <w:overflowPunct/>
              <w:spacing w:line="240" w:lineRule="auto"/>
              <w:jc w:val="left"/>
              <w:textAlignment w:val="auto"/>
              <w:rPr>
                <w:rFonts w:cs="Arial"/>
                <w:color w:val="000000"/>
                <w:sz w:val="20"/>
                <w:lang w:eastAsia="de-CH"/>
              </w:rPr>
            </w:pPr>
            <w:r w:rsidRPr="00B11638">
              <w:rPr>
                <w:rFonts w:cs="Arial"/>
                <w:color w:val="000000"/>
                <w:sz w:val="20"/>
                <w:highlight w:val="green"/>
                <w:lang w:eastAsia="de-CH"/>
              </w:rPr>
              <w:t>Primarstufe 1–2 (Kindergarten)</w:t>
            </w:r>
          </w:p>
        </w:tc>
        <w:tc>
          <w:tcPr>
            <w:tcW w:w="5499" w:type="dxa"/>
            <w:tcBorders>
              <w:top w:val="single" w:sz="4" w:space="0" w:color="auto"/>
              <w:bottom w:val="single" w:sz="4" w:space="0" w:color="auto"/>
              <w:right w:val="single" w:sz="4" w:space="0" w:color="auto"/>
            </w:tcBorders>
            <w:hideMark/>
          </w:tcPr>
          <w:p w14:paraId="08CE63DC"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In struktureller Hinsicht existieren in den Kantonen verschiedene Modelle von Kindergarten, Basis- oder Grundstufen.</w:t>
            </w:r>
          </w:p>
          <w:p w14:paraId="35F62B33" w14:textId="2A9AD935" w:rsidR="003D3D2A" w:rsidRPr="00B11638" w:rsidRDefault="003D3D2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Primarstufe 1–2 (Kindergarten) entspricht dem 1. und 2. Jahr der obligatorischen Schule. Je nach Kanton umfasst sie den Kindergarten oder die ersten beiden Jahre der Eingangsstufe bzw. des 1. Zyklus;</w:t>
            </w:r>
          </w:p>
          <w:p w14:paraId="33E1B591" w14:textId="0173E4F7" w:rsidR="003D3D2A" w:rsidRPr="00B11638" w:rsidRDefault="003D3D2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Primarstufe 1–2 (Kindergarten);</w:t>
            </w:r>
          </w:p>
          <w:p w14:paraId="70D9A7F1" w14:textId="77777777" w:rsidR="00BE76AA" w:rsidRPr="00B11638" w:rsidRDefault="00BE76AA" w:rsidP="00D61C2A">
            <w:pPr>
              <w:numPr>
                <w:ilvl w:val="0"/>
                <w:numId w:val="52"/>
              </w:numPr>
              <w:overflowPunct/>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Sozialkompetenz und schulische Arbeitsweise) auf Elementarstufe bzw. Bildungsstufe 0 gemäss ISCED-97;</w:t>
            </w:r>
          </w:p>
          <w:p w14:paraId="690CAB27" w14:textId="159018DA"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3D3D2A" w:rsidRPr="00B11638">
              <w:rPr>
                <w:rFonts w:cs="Arial"/>
                <w:color w:val="000000"/>
                <w:sz w:val="20"/>
                <w:highlight w:val="green"/>
                <w:lang w:eastAsia="de-CH"/>
              </w:rPr>
              <w:t>auf Primarstufe 1 – 2 (Kindergarten)</w:t>
            </w:r>
            <w:r w:rsidR="003D3D2A" w:rsidRPr="003D3D2A">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Elementarstufe bzw. Bildungsstufe 0 gemäss ISCED-97</w:t>
            </w:r>
            <w:r w:rsidRPr="001A5C14">
              <w:rPr>
                <w:rFonts w:cs="Arial"/>
                <w:color w:val="000000"/>
                <w:sz w:val="20"/>
                <w:lang w:eastAsia="de-CH"/>
              </w:rPr>
              <w:t xml:space="preserve">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5ED2C13E" w:rsidR="00BE76AA" w:rsidRPr="001A5C14" w:rsidRDefault="00DA6F2B" w:rsidP="00D61C2A">
            <w:pPr>
              <w:numPr>
                <w:ilvl w:val="0"/>
                <w:numId w:val="52"/>
              </w:numPr>
              <w:spacing w:line="240" w:lineRule="auto"/>
              <w:ind w:left="312" w:hanging="284"/>
              <w:textAlignment w:val="auto"/>
              <w:rPr>
                <w:rFonts w:cs="Arial"/>
                <w:color w:val="000000"/>
                <w:sz w:val="20"/>
                <w:lang w:eastAsia="de-CH"/>
              </w:rPr>
            </w:pPr>
            <w:proofErr w:type="spellStart"/>
            <w:r w:rsidRPr="00B11638">
              <w:rPr>
                <w:rFonts w:cs="Arial"/>
                <w:strike/>
                <w:color w:val="000000"/>
                <w:sz w:val="20"/>
                <w:highlight w:val="green"/>
                <w:lang w:eastAsia="de-CH"/>
              </w:rPr>
              <w:t>Dienst</w:t>
            </w:r>
            <w:r w:rsidRPr="00B11638">
              <w:rPr>
                <w:rFonts w:cs="Arial"/>
                <w:color w:val="000000"/>
                <w:sz w:val="20"/>
                <w:highlight w:val="green"/>
                <w:lang w:eastAsia="de-CH"/>
              </w:rPr>
              <w:t>lL</w:t>
            </w:r>
            <w:r w:rsidRPr="001A5C14">
              <w:rPr>
                <w:rFonts w:cs="Arial"/>
                <w:color w:val="000000"/>
                <w:sz w:val="20"/>
                <w:lang w:eastAsia="de-CH"/>
              </w:rPr>
              <w:t>eistungen</w:t>
            </w:r>
            <w:proofErr w:type="spellEnd"/>
            <w:r w:rsidRPr="001A5C14">
              <w:rPr>
                <w:rFonts w:cs="Arial"/>
                <w:color w:val="000000"/>
                <w:sz w:val="20"/>
                <w:lang w:eastAsia="de-CH"/>
              </w:rPr>
              <w:t xml:space="preserve"> der Funktionen 214, 218</w:t>
            </w:r>
            <w:r>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oder 220</w:t>
            </w:r>
            <w:r w:rsidR="00BE76AA" w:rsidRPr="001A5C14">
              <w:rPr>
                <w:rFonts w:cs="Arial"/>
                <w:color w:val="000000"/>
                <w:sz w:val="20"/>
                <w:lang w:eastAsia="de-CH"/>
              </w:rPr>
              <w:t>.</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20CD49EC"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r w:rsidR="00070955" w:rsidRPr="00B11638">
              <w:rPr>
                <w:rFonts w:cs="Arial"/>
                <w:color w:val="000000"/>
                <w:sz w:val="20"/>
                <w:highlight w:val="green"/>
                <w:lang w:eastAsia="de-CH"/>
              </w:rPr>
              <w:t>3–8</w:t>
            </w:r>
          </w:p>
        </w:tc>
        <w:tc>
          <w:tcPr>
            <w:tcW w:w="5499" w:type="dxa"/>
            <w:tcBorders>
              <w:top w:val="single" w:sz="4" w:space="0" w:color="auto"/>
              <w:bottom w:val="single" w:sz="4" w:space="0" w:color="auto"/>
              <w:right w:val="single" w:sz="4" w:space="0" w:color="auto"/>
            </w:tcBorders>
            <w:hideMark/>
          </w:tcPr>
          <w:p w14:paraId="5B3A4BA9"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Lesen, Schreiben, Rechnen und andere Fächer) auf Bildungsstufe 1 gemäss ISCED-97;</w:t>
            </w:r>
          </w:p>
          <w:p w14:paraId="5DA004E0" w14:textId="76977763" w:rsidR="00070955" w:rsidRPr="00B11638" w:rsidRDefault="00070955"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Primarstufe 3</w:t>
            </w:r>
            <w:r w:rsidR="00DA6F2B" w:rsidRPr="00B11638">
              <w:rPr>
                <w:rFonts w:cs="Arial"/>
                <w:color w:val="000000"/>
                <w:sz w:val="20"/>
                <w:highlight w:val="green"/>
                <w:lang w:eastAsia="de-CH"/>
              </w:rPr>
              <w:t> </w:t>
            </w:r>
            <w:r w:rsidRPr="00B11638">
              <w:rPr>
                <w:rFonts w:cs="Arial"/>
                <w:color w:val="000000"/>
                <w:sz w:val="20"/>
                <w:highlight w:val="green"/>
                <w:lang w:eastAsia="de-CH"/>
              </w:rPr>
              <w:t>–</w:t>
            </w:r>
            <w:r w:rsidR="00DA6F2B" w:rsidRPr="00B11638">
              <w:rPr>
                <w:rFonts w:cs="Arial"/>
                <w:color w:val="000000"/>
                <w:sz w:val="20"/>
                <w:highlight w:val="green"/>
                <w:lang w:eastAsia="de-CH"/>
              </w:rPr>
              <w:t> </w:t>
            </w:r>
            <w:r w:rsidRPr="00B11638">
              <w:rPr>
                <w:rFonts w:cs="Arial"/>
                <w:color w:val="000000"/>
                <w:sz w:val="20"/>
                <w:highlight w:val="green"/>
                <w:lang w:eastAsia="de-CH"/>
              </w:rPr>
              <w:t>8 entspricht dem 3. bis 8. Jahr der obligatorischen Schule. Je nach Kanton umfasst sie die Primarschule, bzw. die letzten beiden Jahre der Eingangsstufe (1. Zyklus) und die Mittelstufe (2. Zyklus);</w:t>
            </w:r>
          </w:p>
          <w:p w14:paraId="408C618A" w14:textId="4D2622AD" w:rsidR="00070955" w:rsidRPr="00B11638" w:rsidRDefault="00070955" w:rsidP="00D61C2A">
            <w:pPr>
              <w:numPr>
                <w:ilvl w:val="0"/>
                <w:numId w:val="52"/>
              </w:numPr>
              <w:spacing w:line="240" w:lineRule="auto"/>
              <w:ind w:left="312" w:hanging="284"/>
              <w:textAlignment w:val="auto"/>
              <w:rPr>
                <w:rFonts w:cs="Arial"/>
                <w:color w:val="000000"/>
                <w:sz w:val="20"/>
                <w:highlight w:val="green"/>
                <w:lang w:eastAsia="de-CH"/>
              </w:rPr>
            </w:pPr>
            <w:bookmarkStart w:id="16" w:name="_Hlk148433824"/>
            <w:r w:rsidRPr="00B11638">
              <w:rPr>
                <w:rFonts w:cs="Arial"/>
                <w:color w:val="000000"/>
                <w:sz w:val="20"/>
                <w:highlight w:val="green"/>
                <w:lang w:eastAsia="de-CH"/>
              </w:rPr>
              <w:t xml:space="preserve">Unterrichtsdienstleistungen </w:t>
            </w:r>
            <w:bookmarkEnd w:id="16"/>
            <w:r w:rsidRPr="00B11638">
              <w:rPr>
                <w:rFonts w:cs="Arial"/>
                <w:color w:val="000000"/>
                <w:sz w:val="20"/>
                <w:highlight w:val="green"/>
                <w:lang w:eastAsia="de-CH"/>
              </w:rPr>
              <w:t>für Lernende in der Regelschule, einschliesslich für Lernende mit Lernschwierigkeiten, und für Lernende in Sonderklassen der Regelschule (Integrationsklassen, Klassen für fremdsprachige Lernende oder andere Sonderklassen) auf Primarstufe 3</w:t>
            </w:r>
            <w:r w:rsidR="00DA6F2B" w:rsidRPr="00B11638">
              <w:rPr>
                <w:rFonts w:cs="Arial"/>
                <w:color w:val="000000"/>
                <w:sz w:val="20"/>
                <w:highlight w:val="green"/>
                <w:lang w:eastAsia="de-CH"/>
              </w:rPr>
              <w:t> </w:t>
            </w:r>
            <w:r w:rsidRPr="00B11638">
              <w:rPr>
                <w:rFonts w:cs="Arial"/>
                <w:color w:val="000000"/>
                <w:sz w:val="20"/>
                <w:highlight w:val="green"/>
                <w:lang w:eastAsia="de-CH"/>
              </w:rPr>
              <w:t>–</w:t>
            </w:r>
            <w:r w:rsidR="00DA6F2B" w:rsidRPr="00B11638">
              <w:rPr>
                <w:rFonts w:cs="Arial"/>
                <w:color w:val="000000"/>
                <w:sz w:val="20"/>
                <w:highlight w:val="green"/>
                <w:lang w:eastAsia="de-CH"/>
              </w:rPr>
              <w:t> </w:t>
            </w:r>
            <w:r w:rsidRPr="00B11638">
              <w:rPr>
                <w:rFonts w:cs="Arial"/>
                <w:color w:val="000000"/>
                <w:sz w:val="20"/>
                <w:highlight w:val="green"/>
                <w:lang w:eastAsia="de-CH"/>
              </w:rPr>
              <w:t>8</w:t>
            </w:r>
          </w:p>
          <w:p w14:paraId="66757E97"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Unterrichtsdienstleistungen für Lernende mit Lernschwierigkeiten (Kleinklassen, Integrationsklassen, Klassen für fremdsprachige Schüler)</w:t>
            </w:r>
          </w:p>
          <w:p w14:paraId="44864BC9" w14:textId="0277175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oder anderen Institutionen, die </w:t>
            </w:r>
            <w:r w:rsidR="00DA6F2B" w:rsidRPr="00B11638">
              <w:rPr>
                <w:rFonts w:cs="Arial"/>
                <w:color w:val="000000"/>
                <w:sz w:val="20"/>
                <w:highlight w:val="green"/>
                <w:lang w:eastAsia="de-CH"/>
              </w:rPr>
              <w:t>auf Primarstufe 3 – </w:t>
            </w:r>
            <w:r w:rsidR="00DA6F2B" w:rsidRPr="00DA6F2B">
              <w:rPr>
                <w:rFonts w:cs="Arial"/>
                <w:color w:val="000000"/>
                <w:sz w:val="20"/>
                <w:highlight w:val="yellow"/>
                <w:lang w:eastAsia="de-CH"/>
              </w:rPr>
              <w:t>8</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Bildungsstufe 1 gemäss ISCED-97</w:t>
            </w:r>
            <w:r w:rsidRPr="001A5C14">
              <w:rPr>
                <w:rFonts w:cs="Arial"/>
                <w:color w:val="000000"/>
                <w:sz w:val="20"/>
                <w:lang w:eastAsia="de-CH"/>
              </w:rPr>
              <w:t xml:space="preserve">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1F5C525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B11638">
              <w:rPr>
                <w:rFonts w:cs="Arial"/>
                <w:strike/>
                <w:color w:val="000000"/>
                <w:sz w:val="20"/>
                <w:highlight w:val="green"/>
                <w:lang w:eastAsia="de-CH"/>
              </w:rPr>
              <w:t>Dienst</w:t>
            </w:r>
            <w:r w:rsidRPr="00B11638">
              <w:rPr>
                <w:rFonts w:cs="Arial"/>
                <w:color w:val="000000"/>
                <w:sz w:val="20"/>
                <w:highlight w:val="green"/>
                <w:lang w:eastAsia="de-CH"/>
              </w:rPr>
              <w:t>l</w:t>
            </w:r>
            <w:r w:rsidR="00DA6F2B" w:rsidRPr="00B11638">
              <w:rPr>
                <w:rFonts w:cs="Arial"/>
                <w:color w:val="000000"/>
                <w:sz w:val="20"/>
                <w:highlight w:val="green"/>
                <w:lang w:eastAsia="de-CH"/>
              </w:rPr>
              <w:t>L</w:t>
            </w:r>
            <w:r w:rsidRPr="001A5C14">
              <w:rPr>
                <w:rFonts w:cs="Arial"/>
                <w:color w:val="000000"/>
                <w:sz w:val="20"/>
                <w:lang w:eastAsia="de-CH"/>
              </w:rPr>
              <w:t>eistungen</w:t>
            </w:r>
            <w:proofErr w:type="spellEnd"/>
            <w:r w:rsidRPr="001A5C14">
              <w:rPr>
                <w:rFonts w:cs="Arial"/>
                <w:color w:val="000000"/>
                <w:sz w:val="20"/>
                <w:lang w:eastAsia="de-CH"/>
              </w:rPr>
              <w:t xml:space="preserve"> der Funktionen 214, 218</w:t>
            </w:r>
            <w:r w:rsidR="00DA6F2B">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 xml:space="preserve">oder </w:t>
            </w:r>
            <w:r w:rsidR="00DA6F2B" w:rsidRPr="00B11638">
              <w:rPr>
                <w:rFonts w:cs="Arial"/>
                <w:color w:val="000000"/>
                <w:sz w:val="20"/>
                <w:highlight w:val="green"/>
                <w:lang w:eastAsia="de-CH"/>
              </w:rPr>
              <w:t>220</w:t>
            </w:r>
            <w:r w:rsidRPr="001A5C14">
              <w:rPr>
                <w:rFonts w:cs="Arial"/>
                <w:color w:val="000000"/>
                <w:sz w:val="20"/>
                <w:lang w:eastAsia="de-CH"/>
              </w:rPr>
              <w:t>.</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B11638">
              <w:rPr>
                <w:rFonts w:cs="Arial"/>
                <w:strike/>
                <w:color w:val="000000"/>
                <w:sz w:val="20"/>
                <w:highlight w:val="green"/>
                <w:lang w:eastAsia="de-CH"/>
              </w:rPr>
              <w:t>Oberstufe /</w:t>
            </w:r>
            <w:r w:rsidRPr="001A5C14">
              <w:rPr>
                <w:rFonts w:cs="Arial"/>
                <w:color w:val="000000"/>
                <w:sz w:val="20"/>
                <w:lang w:eastAsia="de-CH"/>
              </w:rPr>
              <w:t xml:space="preserve">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Allgemeinbildung und Vorbereitung auf das Berufsleben oder Übertritt in höhere Schulen) auf unterer Sekundarstufe bzw. Bildungsstufe 2 gemäss ISCED-97;</w:t>
            </w:r>
          </w:p>
          <w:p w14:paraId="7571ABB6" w14:textId="0DEB1C1A" w:rsidR="00DA6F2B" w:rsidRPr="00B11638" w:rsidRDefault="00DA6F2B"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Sekundarstufe I entspricht dem 9. bis 11. Jahr der obligatorischen Schule. Je nach Kanton wird sie als Sekundarschule, Bezirksschule, Realschule, Pro-Gymnasium usw. bezeichnet</w:t>
            </w:r>
            <w:r w:rsidR="00BC1AA4" w:rsidRPr="00B11638">
              <w:rPr>
                <w:rFonts w:cs="Arial"/>
                <w:color w:val="000000"/>
                <w:sz w:val="20"/>
                <w:highlight w:val="green"/>
                <w:lang w:eastAsia="de-CH"/>
              </w:rPr>
              <w:t>;</w:t>
            </w:r>
          </w:p>
          <w:p w14:paraId="2C791A38" w14:textId="39CB6C6B" w:rsidR="00DA6F2B" w:rsidRPr="00B11638" w:rsidRDefault="00DA6F2B"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Sekundarstufe I;</w:t>
            </w:r>
          </w:p>
          <w:p w14:paraId="7F62921A" w14:textId="1A61C39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DA6F2B" w:rsidRPr="00B11638">
              <w:rPr>
                <w:rFonts w:cs="Arial"/>
                <w:color w:val="000000"/>
                <w:sz w:val="20"/>
                <w:highlight w:val="green"/>
                <w:lang w:eastAsia="de-CH"/>
              </w:rPr>
              <w:t>auf Sekundarstufe I</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unterer Sekundarstufe bzw. Bildungsstufe 2 gemäss ISCED-97</w:t>
            </w:r>
            <w:r w:rsidRPr="001A5C14">
              <w:rPr>
                <w:rFonts w:cs="Arial"/>
                <w:color w:val="000000"/>
                <w:sz w:val="20"/>
                <w:lang w:eastAsia="de-CH"/>
              </w:rPr>
              <w:t xml:space="preserve"> bereitstellen;</w:t>
            </w:r>
          </w:p>
          <w:p w14:paraId="038BEBAE"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Unterrichtsdienstleistungen für Lernende mit Lernschwierigkeiten (Kleinklassen, Integrationsklassen, Klassen für fremdsprachige Schüler, Werkklassen)</w:t>
            </w:r>
          </w:p>
          <w:p w14:paraId="29DD2BFB" w14:textId="3E88C0E1" w:rsidR="00BE76AA" w:rsidRPr="00B11638"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Stipendien, Zuschüsse, Darlehen und Geldzuwendungen zur Unterstützung </w:t>
            </w:r>
            <w:r w:rsidRPr="00B11638">
              <w:rPr>
                <w:rFonts w:cs="Arial"/>
                <w:strike/>
                <w:color w:val="000000"/>
                <w:sz w:val="20"/>
                <w:highlight w:val="green"/>
                <w:lang w:eastAsia="de-CH"/>
              </w:rPr>
              <w:t>für Schüler</w:t>
            </w:r>
            <w:r w:rsidR="00DA6F2B" w:rsidRPr="00B11638">
              <w:rPr>
                <w:rFonts w:asciiTheme="minorHAnsi" w:hAnsiTheme="minorHAnsi" w:cstheme="minorBidi"/>
                <w:color w:val="000000"/>
                <w:sz w:val="16"/>
                <w:szCs w:val="16"/>
                <w:highlight w:val="green"/>
                <w:lang w:eastAsia="fr-CH"/>
              </w:rPr>
              <w:t xml:space="preserve"> </w:t>
            </w:r>
            <w:r w:rsidR="00DA6F2B" w:rsidRPr="00B11638">
              <w:rPr>
                <w:rFonts w:cs="Arial"/>
                <w:color w:val="000000"/>
                <w:sz w:val="20"/>
                <w:highlight w:val="green"/>
                <w:lang w:eastAsia="de-CH"/>
              </w:rPr>
              <w:t>von Lernenden</w:t>
            </w:r>
            <w:r w:rsidRPr="001A5C14">
              <w:rPr>
                <w:rFonts w:cs="Arial"/>
                <w:color w:val="000000"/>
                <w:sz w:val="20"/>
                <w:lang w:eastAsia="de-CH"/>
              </w:rPr>
              <w:t xml:space="preserve">, die eine Ausbildung auf </w:t>
            </w:r>
            <w:r w:rsidRPr="00B11638">
              <w:rPr>
                <w:rFonts w:cs="Arial"/>
                <w:strike/>
                <w:color w:val="000000"/>
                <w:sz w:val="20"/>
                <w:highlight w:val="green"/>
                <w:lang w:eastAsia="de-CH"/>
              </w:rPr>
              <w:t>unterer</w:t>
            </w:r>
            <w:r w:rsidRPr="00DA6F2B">
              <w:rPr>
                <w:rFonts w:cs="Arial"/>
                <w:strike/>
                <w:color w:val="000000"/>
                <w:sz w:val="20"/>
                <w:lang w:eastAsia="de-CH"/>
              </w:rPr>
              <w:t xml:space="preserve"> </w:t>
            </w:r>
            <w:r w:rsidRPr="001A5C14">
              <w:rPr>
                <w:rFonts w:cs="Arial"/>
                <w:color w:val="000000"/>
                <w:sz w:val="20"/>
                <w:lang w:eastAsia="de-CH"/>
              </w:rPr>
              <w:t>Sekundarstufe</w:t>
            </w:r>
            <w:r w:rsidR="00DA6F2B">
              <w:rPr>
                <w:rFonts w:cs="Arial"/>
                <w:color w:val="000000"/>
                <w:sz w:val="20"/>
                <w:lang w:eastAsia="de-CH"/>
              </w:rPr>
              <w:t> </w:t>
            </w:r>
            <w:r w:rsidR="00DA6F2B" w:rsidRPr="00B11638">
              <w:rPr>
                <w:rFonts w:cs="Arial"/>
                <w:color w:val="000000"/>
                <w:sz w:val="20"/>
                <w:highlight w:val="green"/>
                <w:lang w:eastAsia="de-CH"/>
              </w:rPr>
              <w:t xml:space="preserve">I absolvieren </w:t>
            </w:r>
            <w:r w:rsidRPr="00B11638">
              <w:rPr>
                <w:rFonts w:cs="Arial"/>
                <w:strike/>
                <w:color w:val="000000"/>
                <w:sz w:val="20"/>
                <w:highlight w:val="green"/>
                <w:lang w:eastAsia="de-CH"/>
              </w:rPr>
              <w:t>bzw. Bildungsstufe 2 gemäss ISCED-97 verfolgen</w:t>
            </w:r>
            <w:r w:rsidRPr="00B11638">
              <w:rPr>
                <w:rFonts w:cs="Arial"/>
                <w:color w:val="000000"/>
                <w:sz w:val="20"/>
                <w:highlight w:val="green"/>
                <w:lang w:eastAsia="de-CH"/>
              </w:rPr>
              <w:t>;</w:t>
            </w:r>
          </w:p>
          <w:p w14:paraId="24ED17BF" w14:textId="07A29DAA"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E4DDE36" w:rsidR="00BE76AA" w:rsidRPr="001A5C14" w:rsidRDefault="00DA6F2B" w:rsidP="00D61C2A">
            <w:pPr>
              <w:numPr>
                <w:ilvl w:val="0"/>
                <w:numId w:val="52"/>
              </w:numPr>
              <w:spacing w:line="240" w:lineRule="auto"/>
              <w:ind w:left="312" w:hanging="284"/>
              <w:textAlignment w:val="auto"/>
              <w:rPr>
                <w:rFonts w:cs="Arial"/>
                <w:color w:val="000000"/>
                <w:sz w:val="20"/>
                <w:lang w:eastAsia="de-CH"/>
              </w:rPr>
            </w:pPr>
            <w:proofErr w:type="spellStart"/>
            <w:r w:rsidRPr="00B11638">
              <w:rPr>
                <w:rFonts w:cs="Arial"/>
                <w:strike/>
                <w:color w:val="000000"/>
                <w:sz w:val="20"/>
                <w:highlight w:val="green"/>
                <w:lang w:eastAsia="de-CH"/>
              </w:rPr>
              <w:t>Dienst</w:t>
            </w:r>
            <w:r w:rsidRPr="00B11638">
              <w:rPr>
                <w:rFonts w:cs="Arial"/>
                <w:color w:val="000000"/>
                <w:sz w:val="20"/>
                <w:highlight w:val="green"/>
                <w:lang w:eastAsia="de-CH"/>
              </w:rPr>
              <w:t>lL</w:t>
            </w:r>
            <w:r w:rsidRPr="001A5C14">
              <w:rPr>
                <w:rFonts w:cs="Arial"/>
                <w:color w:val="000000"/>
                <w:sz w:val="20"/>
                <w:lang w:eastAsia="de-CH"/>
              </w:rPr>
              <w:t>eistungen</w:t>
            </w:r>
            <w:proofErr w:type="spellEnd"/>
            <w:r w:rsidRPr="001A5C14">
              <w:rPr>
                <w:rFonts w:cs="Arial"/>
                <w:color w:val="000000"/>
                <w:sz w:val="20"/>
                <w:lang w:eastAsia="de-CH"/>
              </w:rPr>
              <w:t xml:space="preserve"> der Funktionen 214, 218</w:t>
            </w:r>
            <w:r>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oder 220</w:t>
            </w:r>
            <w:r w:rsidR="00BE76AA" w:rsidRPr="001A5C14">
              <w:rPr>
                <w:rFonts w:cs="Arial"/>
                <w:color w:val="000000"/>
                <w:sz w:val="20"/>
                <w:lang w:eastAsia="de-CH"/>
              </w:rPr>
              <w:t>.</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4548EC0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Musikschulen auf </w:t>
            </w:r>
            <w:r w:rsidR="001607B4" w:rsidRPr="00B11638">
              <w:rPr>
                <w:rFonts w:cs="Arial"/>
                <w:color w:val="000000"/>
                <w:sz w:val="20"/>
                <w:highlight w:val="green"/>
                <w:lang w:eastAsia="de-CH"/>
              </w:rPr>
              <w:t xml:space="preserve">der Stufe der obligatorischen Schule </w:t>
            </w:r>
            <w:r w:rsidRPr="00B11638">
              <w:rPr>
                <w:rFonts w:cs="Arial"/>
                <w:strike/>
                <w:color w:val="000000"/>
                <w:sz w:val="20"/>
                <w:highlight w:val="green"/>
                <w:lang w:eastAsia="de-CH"/>
              </w:rPr>
              <w:t>Volksschulstufe</w:t>
            </w:r>
            <w:r w:rsidRPr="00B11638">
              <w:rPr>
                <w:rFonts w:cs="Arial"/>
                <w:color w:val="000000"/>
                <w:sz w:val="20"/>
                <w:highlight w:val="green"/>
                <w:lang w:eastAsia="de-CH"/>
              </w:rPr>
              <w:t>.</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4B10FDDC"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 xml:space="preserve">Heilpädagogische Schulen, Behindertenschulen gemäss kantonalen Schul- oder Erziehungsgesetzen und den dazugehörenden Verordnungen und Ausführungsbestimmungen sowie weiteren Gesetzen (Fürsorge-, Behindertengleichstellungsgesetz, </w:t>
            </w:r>
            <w:r w:rsidR="00373D23" w:rsidRPr="00B11638">
              <w:rPr>
                <w:rFonts w:cs="Arial"/>
                <w:strike/>
                <w:color w:val="000000"/>
                <w:sz w:val="20"/>
                <w:highlight w:val="green"/>
                <w:lang w:eastAsia="de-CH"/>
              </w:rPr>
              <w:t>usw</w:t>
            </w:r>
            <w:r w:rsidRPr="00B11638">
              <w:rPr>
                <w:rFonts w:cs="Arial"/>
                <w:strike/>
                <w:color w:val="000000"/>
                <w:sz w:val="20"/>
                <w:highlight w:val="green"/>
                <w:lang w:eastAsia="de-CH"/>
              </w:rPr>
              <w:t>.);</w:t>
            </w:r>
          </w:p>
          <w:p w14:paraId="6026D15D" w14:textId="77777777" w:rsidR="001607B4" w:rsidRPr="00B11638" w:rsidRDefault="001607B4" w:rsidP="001607B4">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Sonderschulen bzw. heilpädagogischen Schulen und Schulen für Lernende mit Behinderungen gemäss kantonalen Schul- oder Erziehungsgesetzen und den dazugehörenden Verordnungen und Ausführungsbestimmungen sowie weiteren Gesetzen (kantonales Sozialhilfegesetz, Behindertengleichstellungsgesetz, usw.);</w:t>
            </w:r>
          </w:p>
          <w:p w14:paraId="7B0D93B6" w14:textId="75BE93E6" w:rsidR="00BE76AA" w:rsidRPr="001607B4" w:rsidRDefault="00BE76AA" w:rsidP="00D61C2A">
            <w:pPr>
              <w:numPr>
                <w:ilvl w:val="0"/>
                <w:numId w:val="52"/>
              </w:numPr>
              <w:spacing w:line="240" w:lineRule="auto"/>
              <w:ind w:left="312" w:hanging="284"/>
              <w:textAlignment w:val="auto"/>
              <w:rPr>
                <w:rFonts w:cs="Arial"/>
                <w:color w:val="000000"/>
                <w:sz w:val="20"/>
                <w:lang w:eastAsia="de-CH"/>
              </w:rPr>
            </w:pPr>
            <w:r w:rsidRPr="001607B4">
              <w:rPr>
                <w:rFonts w:cs="Arial"/>
                <w:color w:val="000000"/>
                <w:sz w:val="20"/>
                <w:lang w:eastAsia="de-CH"/>
              </w:rPr>
              <w:t>Leistungen in den Bereichen der heilpädagogischen Früherziehung, der pädagogisch-therapeutischen Massnahmen (inkl. Unterkunft und Verpflegung) sowie der Transport</w:t>
            </w:r>
            <w:r w:rsidR="00BC1AA4">
              <w:rPr>
                <w:rFonts w:cs="Arial"/>
                <w:color w:val="000000"/>
                <w:sz w:val="20"/>
                <w:lang w:eastAsia="de-CH"/>
              </w:rPr>
              <w:t>e;</w:t>
            </w:r>
          </w:p>
          <w:p w14:paraId="111EC86E" w14:textId="39A11B46" w:rsidR="001607B4" w:rsidRPr="00B11638" w:rsidRDefault="001607B4" w:rsidP="00EC75EC">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Verwaltung, Aufsicht, Betrieb oder Unterstützung von Sonderschulen, die Unterrichtsdienstleistungen bereitstellen</w:t>
            </w:r>
            <w:r w:rsidR="00BC1AA4" w:rsidRPr="00B11638">
              <w:rPr>
                <w:rFonts w:cs="Arial"/>
                <w:color w:val="000000"/>
                <w:sz w:val="20"/>
                <w:highlight w:val="green"/>
                <w:lang w:eastAsia="de-CH"/>
              </w:rPr>
              <w: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8546FC2" w14:textId="74A0200C" w:rsidR="001607B4" w:rsidRPr="00B11638" w:rsidRDefault="001607B4"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(21)</w:t>
            </w:r>
            <w:r w:rsidR="00BC1AA4" w:rsidRPr="00B11638">
              <w:rPr>
                <w:rFonts w:cs="Arial"/>
                <w:color w:val="000000"/>
                <w:sz w:val="20"/>
                <w:highlight w:val="green"/>
                <w:lang w:eastAsia="de-CH"/>
              </w:rPr>
              <w:t>;</w:t>
            </w:r>
          </w:p>
          <w:p w14:paraId="449B6589" w14:textId="1A17A6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Unterricht der Landessprachen für Fremdsprachige</w:t>
            </w:r>
            <w:r w:rsidRPr="001A5C14">
              <w:rPr>
                <w:rFonts w:cs="Arial"/>
                <w:color w:val="000000"/>
                <w:sz w:val="20"/>
                <w:lang w:eastAsia="de-CH"/>
              </w:rPr>
              <w:t xml:space="preserve">, Nachhilfe- und </w:t>
            </w:r>
            <w:proofErr w:type="spellStart"/>
            <w:r w:rsidRPr="001A5C14">
              <w:rPr>
                <w:rFonts w:cs="Arial"/>
                <w:color w:val="000000"/>
                <w:sz w:val="20"/>
                <w:lang w:eastAsia="de-CH"/>
              </w:rPr>
              <w:t>Logopädieunterricht</w:t>
            </w:r>
            <w:proofErr w:type="spellEnd"/>
            <w:r w:rsidRPr="001A5C14">
              <w:rPr>
                <w:rFonts w:cs="Arial"/>
                <w:color w:val="000000"/>
                <w:sz w:val="20"/>
                <w:lang w:eastAsia="de-CH"/>
              </w:rPr>
              <w:t xml:space="preserve">, Aufgabenhilfen, </w:t>
            </w:r>
            <w:r w:rsidRPr="00B11638">
              <w:rPr>
                <w:rFonts w:cs="Arial"/>
                <w:strike/>
                <w:color w:val="000000"/>
                <w:sz w:val="20"/>
                <w:highlight w:val="green"/>
                <w:lang w:eastAsia="de-CH"/>
              </w:rPr>
              <w:t>Kleinklassen, Werkklassen</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37BE3286" w:rsidR="00BE76AA" w:rsidRPr="00B11638"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strike/>
                <w:color w:val="000000"/>
                <w:sz w:val="20"/>
                <w:highlight w:val="green"/>
                <w:lang w:eastAsia="de-CH"/>
              </w:rPr>
              <w:t>Bereitstellen von</w:t>
            </w:r>
            <w:r w:rsidRPr="001A5C14">
              <w:rPr>
                <w:rFonts w:cs="Arial"/>
                <w:color w:val="000000"/>
                <w:sz w:val="20"/>
                <w:lang w:eastAsia="de-CH"/>
              </w:rPr>
              <w:t xml:space="preserve"> Unterrichtsdienstleistungen auf </w:t>
            </w:r>
            <w:r w:rsidRPr="00284817">
              <w:rPr>
                <w:rFonts w:cs="Arial"/>
                <w:strike/>
                <w:color w:val="000000"/>
                <w:sz w:val="20"/>
                <w:lang w:eastAsia="de-CH"/>
              </w:rPr>
              <w:t>oberer</w:t>
            </w:r>
            <w:r w:rsidRPr="001A5C14">
              <w:rPr>
                <w:rFonts w:cs="Arial"/>
                <w:color w:val="000000"/>
                <w:sz w:val="20"/>
                <w:lang w:eastAsia="de-CH"/>
              </w:rPr>
              <w:t xml:space="preserve"> Sekundarstufe</w:t>
            </w:r>
            <w:r w:rsidR="00284817">
              <w:rPr>
                <w:rFonts w:cs="Arial"/>
                <w:color w:val="000000"/>
                <w:sz w:val="20"/>
                <w:lang w:eastAsia="de-CH"/>
              </w:rPr>
              <w:t> </w:t>
            </w:r>
            <w:r w:rsidR="00284817" w:rsidRPr="00B11638">
              <w:rPr>
                <w:rFonts w:cs="Arial"/>
                <w:color w:val="000000"/>
                <w:sz w:val="20"/>
                <w:highlight w:val="green"/>
                <w:lang w:eastAsia="de-CH"/>
              </w:rPr>
              <w:t>I</w:t>
            </w:r>
            <w:r w:rsidR="002416FC" w:rsidRPr="00B11638">
              <w:rPr>
                <w:rFonts w:cs="Arial"/>
                <w:color w:val="000000"/>
                <w:sz w:val="20"/>
                <w:highlight w:val="green"/>
                <w:lang w:eastAsia="de-CH"/>
              </w:rPr>
              <w:t>I</w:t>
            </w:r>
            <w:r w:rsidR="00284817" w:rsidRPr="00B11638">
              <w:rPr>
                <w:rFonts w:cs="Arial"/>
                <w:color w:val="000000"/>
                <w:sz w:val="20"/>
                <w:highlight w:val="green"/>
                <w:lang w:eastAsia="de-CH"/>
              </w:rPr>
              <w:t xml:space="preserve"> </w:t>
            </w:r>
            <w:r w:rsidR="002416FC" w:rsidRPr="00B11638">
              <w:rPr>
                <w:rFonts w:cs="Arial"/>
                <w:color w:val="000000"/>
                <w:sz w:val="20"/>
                <w:highlight w:val="green"/>
                <w:lang w:eastAsia="de-CH"/>
              </w:rPr>
              <w:t xml:space="preserve">im Bereich der beruflichen Grundbildung </w:t>
            </w:r>
            <w:r w:rsidRPr="00B11638">
              <w:rPr>
                <w:rFonts w:cs="Arial"/>
                <w:strike/>
                <w:color w:val="000000"/>
                <w:sz w:val="20"/>
                <w:highlight w:val="green"/>
                <w:lang w:eastAsia="de-CH"/>
              </w:rPr>
              <w:t>bzw. Bildungsstufe 3/ 4 gemäss ISCED-97</w:t>
            </w:r>
            <w:r w:rsidR="002416FC" w:rsidRPr="00B11638">
              <w:rPr>
                <w:rFonts w:cs="Arial"/>
                <w:strike/>
                <w:color w:val="000000"/>
                <w:sz w:val="20"/>
                <w:highlight w:val="green"/>
                <w:lang w:eastAsia="de-CH"/>
              </w:rPr>
              <w:t>;</w:t>
            </w:r>
          </w:p>
          <w:p w14:paraId="54DE8CAE" w14:textId="4D78AF2F"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 xml:space="preserve">Eidgenössisches Berufsattest (EBA), Eidgenössisches Fähigkeitszeugnis (EFZ), Berufsmaturität, </w:t>
            </w:r>
            <w:bookmarkStart w:id="17" w:name="_Hlk145429610"/>
            <w:r w:rsidRPr="00B11638">
              <w:rPr>
                <w:rFonts w:cs="Arial"/>
                <w:color w:val="000000"/>
                <w:sz w:val="20"/>
                <w:highlight w:val="green"/>
                <w:lang w:eastAsia="de-CH"/>
              </w:rPr>
              <w:t xml:space="preserve">Übergangsausbildungen Sek. I – Sek. II </w:t>
            </w:r>
            <w:bookmarkEnd w:id="17"/>
            <w:r w:rsidRPr="00B11638">
              <w:rPr>
                <w:rFonts w:cs="Arial"/>
                <w:color w:val="000000"/>
                <w:sz w:val="20"/>
                <w:highlight w:val="green"/>
                <w:lang w:eastAsia="de-CH"/>
              </w:rPr>
              <w:t>(</w:t>
            </w:r>
            <w:bookmarkStart w:id="18" w:name="_Hlk145429665"/>
            <w:r w:rsidRPr="00B11638">
              <w:rPr>
                <w:rFonts w:cs="Arial"/>
                <w:color w:val="000000"/>
                <w:sz w:val="20"/>
                <w:highlight w:val="green"/>
                <w:lang w:eastAsia="de-CH"/>
              </w:rPr>
              <w:t>z. B. Vorlehre, Integrationsvorlehre</w:t>
            </w:r>
            <w:bookmarkEnd w:id="18"/>
            <w:r w:rsidRPr="00B11638">
              <w:rPr>
                <w:rFonts w:cs="Arial"/>
                <w:color w:val="000000"/>
                <w:sz w:val="20"/>
                <w:highlight w:val="green"/>
                <w:lang w:eastAsia="de-CH"/>
              </w:rPr>
              <w:t>);</w:t>
            </w:r>
          </w:p>
          <w:p w14:paraId="37ADF928" w14:textId="760FC744"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berufliche Grundbildung </w:t>
            </w:r>
            <w:r w:rsidRPr="00B11638">
              <w:rPr>
                <w:rFonts w:cs="Arial"/>
                <w:strike/>
                <w:color w:val="000000"/>
                <w:sz w:val="20"/>
                <w:highlight w:val="green"/>
                <w:lang w:eastAsia="de-CH"/>
              </w:rPr>
              <w:t>auf der Sekundarstufe II</w:t>
            </w:r>
            <w:r w:rsidRPr="001A5C14">
              <w:rPr>
                <w:rFonts w:cs="Arial"/>
                <w:color w:val="000000"/>
                <w:sz w:val="20"/>
                <w:lang w:eastAsia="de-CH"/>
              </w:rPr>
              <w:t xml:space="preserve"> kann </w:t>
            </w:r>
            <w:r w:rsidRPr="00B11638">
              <w:rPr>
                <w:rFonts w:cs="Arial"/>
                <w:strike/>
                <w:color w:val="000000"/>
                <w:sz w:val="20"/>
                <w:highlight w:val="green"/>
                <w:lang w:eastAsia="de-CH"/>
              </w:rPr>
              <w:t>als Betriebslehre (</w:t>
            </w:r>
            <w:r w:rsidR="004A243E" w:rsidRPr="00B11638">
              <w:rPr>
                <w:rFonts w:cs="Arial"/>
                <w:color w:val="000000"/>
                <w:sz w:val="20"/>
                <w:highlight w:val="green"/>
                <w:lang w:eastAsia="de-CH"/>
              </w:rPr>
              <w:t>im</w:t>
            </w:r>
            <w:r w:rsidR="00B11638">
              <w:rPr>
                <w:rFonts w:cs="Arial"/>
                <w:color w:val="000000"/>
                <w:sz w:val="20"/>
                <w:lang w:eastAsia="de-CH"/>
              </w:rPr>
              <w:t xml:space="preserve"> </w:t>
            </w:r>
            <w:proofErr w:type="spellStart"/>
            <w:r w:rsidRPr="001A5C14">
              <w:rPr>
                <w:rFonts w:cs="Arial"/>
                <w:color w:val="000000"/>
                <w:sz w:val="20"/>
                <w:lang w:eastAsia="de-CH"/>
              </w:rPr>
              <w:t>duale</w:t>
            </w:r>
            <w:r w:rsidR="002416FC" w:rsidRPr="00B11638">
              <w:rPr>
                <w:rFonts w:cs="Arial"/>
                <w:color w:val="000000"/>
                <w:sz w:val="20"/>
                <w:highlight w:val="green"/>
                <w:lang w:eastAsia="de-CH"/>
              </w:rPr>
              <w:t>n</w:t>
            </w:r>
            <w:r w:rsidRPr="00B11638">
              <w:rPr>
                <w:rFonts w:cs="Arial"/>
                <w:strike/>
                <w:color w:val="000000"/>
                <w:sz w:val="20"/>
                <w:highlight w:val="green"/>
                <w:lang w:eastAsia="de-CH"/>
              </w:rPr>
              <w:t>s</w:t>
            </w:r>
            <w:proofErr w:type="spellEnd"/>
            <w:r w:rsidRPr="001A5C14">
              <w:rPr>
                <w:rFonts w:cs="Arial"/>
                <w:color w:val="000000"/>
                <w:sz w:val="20"/>
                <w:lang w:eastAsia="de-CH"/>
              </w:rPr>
              <w:t xml:space="preserve"> System: </w:t>
            </w:r>
            <w:r w:rsidR="002416FC">
              <w:rPr>
                <w:rFonts w:cs="Arial"/>
                <w:color w:val="000000"/>
                <w:sz w:val="20"/>
                <w:lang w:eastAsia="de-CH"/>
              </w:rPr>
              <w:t>(</w:t>
            </w:r>
            <w:r w:rsidRPr="001A5C14">
              <w:rPr>
                <w:rFonts w:cs="Arial"/>
                <w:color w:val="000000"/>
                <w:sz w:val="20"/>
                <w:lang w:eastAsia="de-CH"/>
              </w:rPr>
              <w:t>Schule und Betrieb) oder als Vollzeitschule absolviert werden;</w:t>
            </w:r>
          </w:p>
          <w:p w14:paraId="07859715" w14:textId="47655DAA"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Verwaltung, Aufsicht, Betrieb oder Unterstützung von Schulen oder anderen Institutionen, die auf Stufe der beruflichen Grundbildung Unterrichtsdienstleistungen bereitstellen;</w:t>
            </w:r>
          </w:p>
          <w:p w14:paraId="6E75F8B4" w14:textId="3C22EFE8"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Stipendien, Zuschüsse, Darlehen und Geldzuwendungen zur Unterstützung von Personen in der beruflichen Grundbildung.</w:t>
            </w:r>
          </w:p>
          <w:p w14:paraId="283C44D5" w14:textId="77777777" w:rsidR="00BE76AA" w:rsidRPr="002416FC" w:rsidRDefault="00BE76AA" w:rsidP="00D61C2A">
            <w:pPr>
              <w:numPr>
                <w:ilvl w:val="0"/>
                <w:numId w:val="52"/>
              </w:numPr>
              <w:spacing w:line="240" w:lineRule="auto"/>
              <w:ind w:left="312" w:hanging="284"/>
              <w:textAlignment w:val="auto"/>
              <w:rPr>
                <w:rFonts w:cs="Arial"/>
                <w:strike/>
                <w:color w:val="000000"/>
                <w:sz w:val="20"/>
                <w:lang w:eastAsia="de-CH"/>
              </w:rPr>
            </w:pPr>
            <w:r w:rsidRPr="00B11638">
              <w:rPr>
                <w:rFonts w:cs="Arial"/>
                <w:strike/>
                <w:color w:val="000000"/>
                <w:sz w:val="20"/>
                <w:highlight w:val="green"/>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auf oberer Sekundarstufe bzw. Bildungsstufe 3 gemäss ISCED-97;</w:t>
            </w:r>
          </w:p>
          <w:p w14:paraId="6105B4AC" w14:textId="7135AC13"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auf Sekundarstufe II an gymnasialen Maturitätsschulen;</w:t>
            </w:r>
          </w:p>
          <w:p w14:paraId="21651BC4" w14:textId="378A736D"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Ausbildungen, die mit einer gymnasialen Maturität abgeschlossen werden, Passerellen und andere Übergangsausbildungen Sek. II – Tertiärstufe;</w:t>
            </w:r>
          </w:p>
          <w:p w14:paraId="566B58DC" w14:textId="644878E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2416FC" w:rsidRPr="00B11638">
              <w:rPr>
                <w:rFonts w:cs="Arial"/>
                <w:color w:val="000000"/>
                <w:sz w:val="20"/>
                <w:highlight w:val="green"/>
                <w:lang w:eastAsia="de-CH"/>
              </w:rPr>
              <w:t>auf Stufe der gymnasialen Maturitätsschulen</w:t>
            </w:r>
            <w:r w:rsidR="002416FC" w:rsidRPr="002416FC">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oberer Sekundarstufe bzw. Bildungsstufe 3 gemäss ISCED-97</w:t>
            </w:r>
            <w:r w:rsidRPr="001A5C14">
              <w:rPr>
                <w:rFonts w:cs="Arial"/>
                <w:color w:val="000000"/>
                <w:sz w:val="20"/>
                <w:lang w:eastAsia="de-CH"/>
              </w:rPr>
              <w:t xml:space="preserve"> bereitstellen;</w:t>
            </w:r>
          </w:p>
          <w:p w14:paraId="6F3CC676" w14:textId="105158E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zur Unterstützung </w:t>
            </w:r>
            <w:r w:rsidR="002416FC" w:rsidRPr="00A84853">
              <w:rPr>
                <w:rFonts w:cs="Arial"/>
                <w:color w:val="000000"/>
                <w:sz w:val="20"/>
                <w:highlight w:val="green"/>
                <w:lang w:eastAsia="de-CH"/>
              </w:rPr>
              <w:t xml:space="preserve">von Personen </w:t>
            </w:r>
            <w:r w:rsidRPr="00A84853">
              <w:rPr>
                <w:rFonts w:cs="Arial"/>
                <w:strike/>
                <w:color w:val="000000"/>
                <w:sz w:val="20"/>
                <w:highlight w:val="green"/>
                <w:lang w:eastAsia="de-CH"/>
              </w:rPr>
              <w:t>für Schüler</w:t>
            </w:r>
            <w:r w:rsidRPr="00A84853">
              <w:rPr>
                <w:rFonts w:cs="Arial"/>
                <w:color w:val="000000"/>
                <w:sz w:val="20"/>
                <w:highlight w:val="green"/>
                <w:lang w:eastAsia="de-CH"/>
              </w:rPr>
              <w:t>,</w:t>
            </w:r>
            <w:r w:rsidRPr="001A5C14">
              <w:rPr>
                <w:rFonts w:cs="Arial"/>
                <w:color w:val="000000"/>
                <w:sz w:val="20"/>
                <w:lang w:eastAsia="de-CH"/>
              </w:rPr>
              <w:t xml:space="preserve"> die eine Ausbildung auf</w:t>
            </w:r>
            <w:r w:rsidR="002416FC">
              <w:rPr>
                <w:rFonts w:cs="Arial"/>
                <w:color w:val="000000"/>
                <w:sz w:val="20"/>
                <w:lang w:eastAsia="de-CH"/>
              </w:rPr>
              <w:t xml:space="preserve"> </w:t>
            </w:r>
            <w:r w:rsidR="002416FC" w:rsidRPr="00A84853">
              <w:rPr>
                <w:rFonts w:cs="Arial"/>
                <w:color w:val="000000"/>
                <w:sz w:val="20"/>
                <w:highlight w:val="green"/>
                <w:lang w:eastAsia="de-CH"/>
              </w:rPr>
              <w:t>Stufe der gymnasialen Maturitätsschulen absolvieren;</w:t>
            </w:r>
            <w:r w:rsidRPr="00A84853">
              <w:rPr>
                <w:rFonts w:cs="Arial"/>
                <w:color w:val="000000"/>
                <w:sz w:val="20"/>
                <w:highlight w:val="green"/>
                <w:lang w:eastAsia="de-CH"/>
              </w:rPr>
              <w:t xml:space="preserve"> </w:t>
            </w:r>
            <w:r w:rsidRPr="00A84853">
              <w:rPr>
                <w:rFonts w:cs="Arial"/>
                <w:strike/>
                <w:color w:val="000000"/>
                <w:sz w:val="20"/>
                <w:highlight w:val="green"/>
                <w:lang w:eastAsia="de-CH"/>
              </w:rPr>
              <w:t>oberer Sekundarstufe bzw. Bildungsstufe 3 gemäss ISCED-97 verfolgen</w:t>
            </w:r>
            <w:r w:rsidRPr="00A84853">
              <w:rPr>
                <w:rFonts w:cs="Arial"/>
                <w:color w:val="000000"/>
                <w:sz w:val="20"/>
                <w:highlight w:val="green"/>
                <w:lang w:eastAsia="de-CH"/>
              </w:rPr>
              <w:t>.</w:t>
            </w:r>
          </w:p>
          <w:p w14:paraId="09969535" w14:textId="6AF9728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05D679C" w14:textId="30A6F148" w:rsidR="002416FC" w:rsidRPr="00A84853"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am Gymnasium auf Sekundarstufe I (z. B, Progymnasium) (213)</w:t>
            </w:r>
          </w:p>
          <w:p w14:paraId="5E9E7B3A" w14:textId="1BCC1C1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726F5E">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6F7BA359" w14:textId="0C54CA39"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Sekundarstufe II an Fachmittelschulen, anderen allgemeinbildenden Schulen und schulischen Brückenangeboten (12. Schuljahr);</w:t>
            </w:r>
          </w:p>
          <w:p w14:paraId="15DF4652" w14:textId="70A5021B"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Ausbildungen, die mit einer Fachmaturität abgeschlossen werden;</w:t>
            </w:r>
          </w:p>
          <w:p w14:paraId="39A7B77E" w14:textId="5AD6CECD"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Verwaltung, Aufsicht, Betrieb oder Unterstützung von Schulen oder anderen Institutionen, die auf Stufe der Fachmittelschulen oder anderen allgemeinbildenden Schulen Unterrichtsdienstleistungen bereitstellen;</w:t>
            </w:r>
          </w:p>
          <w:p w14:paraId="0C8D3448" w14:textId="4EAF169B"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Stipendien, Zuschüsse, Darlehen und Geldzuwendungen zur Unterstützung von Personen, die eine Ausbildung auf Stufe der Fachmittelschulen oder anderen allgemeinbildenden Schulen absolvieren.</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858355D" w14:textId="21355F33" w:rsidR="002146EA" w:rsidRDefault="00BE76AA" w:rsidP="00161F8E">
            <w:pPr>
              <w:numPr>
                <w:ilvl w:val="0"/>
                <w:numId w:val="52"/>
              </w:numPr>
              <w:spacing w:line="240" w:lineRule="auto"/>
              <w:ind w:left="284" w:hanging="284"/>
              <w:textAlignment w:val="auto"/>
              <w:rPr>
                <w:rFonts w:cs="Arial"/>
                <w:color w:val="000000"/>
                <w:sz w:val="20"/>
                <w:lang w:eastAsia="de-CH"/>
              </w:rPr>
            </w:pPr>
            <w:r w:rsidRPr="001A5C14">
              <w:rPr>
                <w:rFonts w:cs="Arial"/>
                <w:color w:val="000000"/>
                <w:sz w:val="20"/>
                <w:lang w:eastAsia="de-CH"/>
              </w:rPr>
              <w:t>Berufsmaturität (230)</w:t>
            </w:r>
            <w:r w:rsidR="00BC1AA4">
              <w:rPr>
                <w:rFonts w:cs="Arial"/>
                <w:color w:val="000000"/>
                <w:sz w:val="20"/>
                <w:lang w:eastAsia="de-CH"/>
              </w:rPr>
              <w:t>;</w:t>
            </w:r>
          </w:p>
          <w:p w14:paraId="2319F5D4" w14:textId="4228ED73" w:rsidR="00726F5E" w:rsidRPr="001A5C14" w:rsidRDefault="002146EA" w:rsidP="00726F5E">
            <w:pPr>
              <w:numPr>
                <w:ilvl w:val="0"/>
                <w:numId w:val="52"/>
              </w:numPr>
              <w:spacing w:line="240" w:lineRule="auto"/>
              <w:ind w:left="284" w:hanging="284"/>
              <w:textAlignment w:val="auto"/>
              <w:rPr>
                <w:rFonts w:cs="Arial"/>
                <w:color w:val="000000"/>
                <w:sz w:val="20"/>
                <w:lang w:eastAsia="de-CH"/>
              </w:rPr>
            </w:pPr>
            <w:r w:rsidRPr="00A84853">
              <w:rPr>
                <w:rFonts w:cs="Arial"/>
                <w:color w:val="000000"/>
                <w:sz w:val="20"/>
                <w:highlight w:val="green"/>
                <w:lang w:eastAsia="de-CH"/>
              </w:rPr>
              <w:t>Gymnasiale Maturitätsschulen (251).</w:t>
            </w:r>
          </w:p>
        </w:tc>
      </w:tr>
      <w:tr w:rsidR="00726F5E" w:rsidRPr="00FE18CC" w14:paraId="5466F3BD" w14:textId="77777777" w:rsidTr="00726F5E">
        <w:trPr>
          <w:cantSplit/>
          <w:jc w:val="center"/>
        </w:trPr>
        <w:tc>
          <w:tcPr>
            <w:tcW w:w="624" w:type="dxa"/>
            <w:tcBorders>
              <w:left w:val="single" w:sz="4" w:space="0" w:color="auto"/>
            </w:tcBorders>
          </w:tcPr>
          <w:p w14:paraId="3B816E59"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tcPr>
          <w:p w14:paraId="6F7321BF" w14:textId="39AD02AD"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EE29F4A"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70599F2" w14:textId="3D4C739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CEFBE5E" w14:textId="77777777" w:rsidR="00726F5E" w:rsidRPr="002146EA" w:rsidRDefault="00726F5E" w:rsidP="00726F5E">
            <w:pPr>
              <w:spacing w:line="240" w:lineRule="auto"/>
              <w:ind w:left="28"/>
              <w:textAlignment w:val="auto"/>
              <w:rPr>
                <w:rFonts w:cs="Arial"/>
                <w:strike/>
                <w:color w:val="000000"/>
                <w:sz w:val="20"/>
                <w:highlight w:val="yellow"/>
                <w:lang w:eastAsia="de-CH"/>
              </w:rPr>
            </w:pPr>
          </w:p>
        </w:tc>
      </w:tr>
      <w:tr w:rsidR="00726F5E" w:rsidRPr="00FE18CC" w14:paraId="00786D0F" w14:textId="77777777" w:rsidTr="00726F5E">
        <w:trPr>
          <w:cantSplit/>
          <w:jc w:val="center"/>
        </w:trPr>
        <w:tc>
          <w:tcPr>
            <w:tcW w:w="624" w:type="dxa"/>
            <w:tcBorders>
              <w:left w:val="single" w:sz="4" w:space="0" w:color="auto"/>
            </w:tcBorders>
          </w:tcPr>
          <w:p w14:paraId="4C8DB6B3"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A6D2CE"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61F22A9C" w14:textId="3F449D22"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tcPr>
          <w:p w14:paraId="22599397" w14:textId="464CF7D2"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tcPr>
          <w:p w14:paraId="6D6CBA93" w14:textId="77777777" w:rsidR="00726F5E" w:rsidRPr="00A84853" w:rsidRDefault="00726F5E" w:rsidP="00726F5E">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im post-sekundären, nicht-tertiären Bereich auf Bildungsstufe 5B gemäss ISCED-97;</w:t>
            </w:r>
          </w:p>
          <w:p w14:paraId="1F8381E3"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 xml:space="preserve">Unterrichtsdienstleistungen </w:t>
            </w:r>
            <w:bookmarkStart w:id="19" w:name="_Hlk148947995"/>
            <w:r w:rsidRPr="00A84853">
              <w:rPr>
                <w:rFonts w:cs="Arial"/>
                <w:color w:val="000000"/>
                <w:sz w:val="20"/>
                <w:highlight w:val="green"/>
                <w:lang w:eastAsia="de-CH"/>
              </w:rPr>
              <w:t>auf der beruflichen Tertiärstufe</w:t>
            </w:r>
            <w:bookmarkEnd w:id="19"/>
            <w:r w:rsidRPr="00A84853">
              <w:rPr>
                <w:rFonts w:cs="Arial"/>
                <w:color w:val="000000"/>
                <w:sz w:val="20"/>
                <w:highlight w:val="green"/>
                <w:lang w:eastAsia="de-CH"/>
              </w:rPr>
              <w:t>;</w:t>
            </w:r>
          </w:p>
          <w:p w14:paraId="617FD76D" w14:textId="04408035"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Höhere Fachschulen sowie Vorbereitung auf die eidgenössischen Berufsprüfungen (Eidgenössischer Fachausweis) und die höheren Fachprüfungen (Eidgenössisches Diplom);</w:t>
            </w:r>
          </w:p>
        </w:tc>
      </w:tr>
      <w:tr w:rsidR="002146EA" w:rsidRPr="00FE18CC" w14:paraId="41E0FF5A" w14:textId="77777777" w:rsidTr="00BC1AA4">
        <w:trPr>
          <w:cantSplit/>
          <w:jc w:val="center"/>
        </w:trPr>
        <w:tc>
          <w:tcPr>
            <w:tcW w:w="624" w:type="dxa"/>
            <w:tcBorders>
              <w:left w:val="single" w:sz="4" w:space="0" w:color="auto"/>
            </w:tcBorders>
          </w:tcPr>
          <w:p w14:paraId="503783CD"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297D8A5A" w14:textId="460338E3" w:rsidR="002146EA" w:rsidRPr="001A5C14" w:rsidRDefault="002146EA" w:rsidP="002146EA">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tcPr>
          <w:p w14:paraId="503169D9" w14:textId="36F3E775" w:rsidR="002146EA" w:rsidRPr="001A5C14" w:rsidRDefault="002146EA" w:rsidP="002146EA">
            <w:pPr>
              <w:overflowPunct/>
              <w:spacing w:line="240" w:lineRule="auto"/>
              <w:jc w:val="left"/>
              <w:textAlignment w:val="auto"/>
              <w:rPr>
                <w:rFonts w:cs="Arial"/>
                <w:color w:val="000000"/>
                <w:sz w:val="20"/>
                <w:lang w:eastAsia="de-CH"/>
              </w:rPr>
            </w:pPr>
          </w:p>
        </w:tc>
        <w:tc>
          <w:tcPr>
            <w:tcW w:w="5499" w:type="dxa"/>
            <w:tcBorders>
              <w:top w:val="single" w:sz="4" w:space="0" w:color="auto"/>
              <w:bottom w:val="single" w:sz="4" w:space="0" w:color="auto"/>
              <w:right w:val="single" w:sz="4" w:space="0" w:color="auto"/>
            </w:tcBorders>
            <w:hideMark/>
          </w:tcPr>
          <w:p w14:paraId="44FAF17E" w14:textId="0061DA61"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Institutionen, die </w:t>
            </w:r>
            <w:r w:rsidRPr="00A84853">
              <w:rPr>
                <w:rFonts w:cs="Arial"/>
                <w:color w:val="000000"/>
                <w:sz w:val="20"/>
                <w:highlight w:val="green"/>
                <w:lang w:eastAsia="de-CH"/>
              </w:rPr>
              <w:t>auf Stufe der höheren Berufsbildung</w:t>
            </w:r>
            <w:r w:rsidRPr="002146EA">
              <w:rPr>
                <w:rFonts w:cs="Arial"/>
                <w:color w:val="000000"/>
                <w:sz w:val="20"/>
                <w:lang w:eastAsia="de-CH"/>
              </w:rPr>
              <w:t xml:space="preserve"> </w:t>
            </w:r>
            <w:r w:rsidRPr="001A5C14">
              <w:rPr>
                <w:rFonts w:cs="Arial"/>
                <w:color w:val="000000"/>
                <w:sz w:val="20"/>
                <w:lang w:eastAsia="de-CH"/>
              </w:rPr>
              <w:t xml:space="preserve">Unterrichtsdienstleistungen </w:t>
            </w:r>
            <w:r w:rsidRPr="00A84853">
              <w:rPr>
                <w:rFonts w:cs="Arial"/>
                <w:strike/>
                <w:color w:val="000000"/>
                <w:sz w:val="20"/>
                <w:highlight w:val="green"/>
                <w:lang w:eastAsia="de-CH"/>
              </w:rPr>
              <w:t>im post-sekundären, nicht-tertiären Bereich auf Bildungsstufe 5B gemäss ISCED-97</w:t>
            </w:r>
            <w:r w:rsidRPr="001A5C14">
              <w:rPr>
                <w:rFonts w:cs="Arial"/>
                <w:color w:val="000000"/>
                <w:sz w:val="20"/>
                <w:lang w:eastAsia="de-CH"/>
              </w:rPr>
              <w:t xml:space="preserve"> bereitstellen;</w:t>
            </w:r>
          </w:p>
          <w:p w14:paraId="6A0F405E" w14:textId="23ED4EBB"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w:t>
            </w:r>
            <w:r w:rsidR="00D669D1" w:rsidRPr="00A84853">
              <w:rPr>
                <w:rFonts w:cs="Arial"/>
                <w:color w:val="000000"/>
                <w:sz w:val="20"/>
                <w:highlight w:val="green"/>
                <w:lang w:eastAsia="de-CH"/>
              </w:rPr>
              <w:t xml:space="preserve">zur Unterstützung von Personen in der höheren Berufsbildung </w:t>
            </w:r>
            <w:r w:rsidRPr="00A84853">
              <w:rPr>
                <w:rFonts w:cs="Arial"/>
                <w:strike/>
                <w:color w:val="000000"/>
                <w:sz w:val="20"/>
                <w:highlight w:val="green"/>
                <w:lang w:eastAsia="de-CH"/>
              </w:rPr>
              <w:t>für Studenten, die eine Ausbildung im post-sekundären, nicht-tertiären Bereich auf der Bildungsstufe 5B verfolgen.</w:t>
            </w:r>
          </w:p>
          <w:p w14:paraId="66254EEE" w14:textId="77777777" w:rsidR="002146EA" w:rsidRPr="00D669D1" w:rsidRDefault="002146EA" w:rsidP="00D669D1">
            <w:pPr>
              <w:numPr>
                <w:ilvl w:val="0"/>
                <w:numId w:val="52"/>
              </w:numPr>
              <w:spacing w:line="240" w:lineRule="auto"/>
              <w:ind w:left="312" w:hanging="284"/>
              <w:textAlignment w:val="auto"/>
              <w:rPr>
                <w:rFonts w:cs="Arial"/>
                <w:strike/>
                <w:color w:val="000000"/>
                <w:sz w:val="20"/>
                <w:lang w:eastAsia="de-CH"/>
              </w:rPr>
            </w:pPr>
            <w:r w:rsidRPr="00D669D1">
              <w:rPr>
                <w:rFonts w:cs="Arial"/>
                <w:strike/>
                <w:color w:val="000000"/>
                <w:sz w:val="20"/>
                <w:lang w:eastAsia="de-CH"/>
              </w:rPr>
              <w:t>Ausserschulische Unterrichtsdienstleistungen für Erwachsene und junge Menschen im postsekundären, nicht-tertiären Bereich;</w:t>
            </w:r>
          </w:p>
          <w:p w14:paraId="377FEE2D" w14:textId="4051F92C" w:rsidR="002146EA" w:rsidRPr="00161F8E" w:rsidRDefault="002146EA" w:rsidP="00D669D1">
            <w:pPr>
              <w:pStyle w:val="Listenabsatz"/>
              <w:numPr>
                <w:ilvl w:val="0"/>
                <w:numId w:val="86"/>
              </w:numPr>
              <w:spacing w:after="0" w:line="240" w:lineRule="auto"/>
              <w:ind w:left="255" w:hanging="227"/>
              <w:rPr>
                <w:rFonts w:cs="Arial"/>
                <w:strike/>
                <w:color w:val="000000"/>
                <w:sz w:val="20"/>
                <w:lang w:eastAsia="de-CH"/>
              </w:rPr>
            </w:pPr>
            <w:r w:rsidRPr="00D669D1">
              <w:rPr>
                <w:rFonts w:ascii="Arial" w:eastAsia="Times New Roman" w:hAnsi="Arial" w:cs="Arial"/>
                <w:strike/>
                <w:color w:val="000000"/>
                <w:sz w:val="20"/>
                <w:szCs w:val="20"/>
                <w:lang w:val="de-CH"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DB3810">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auf Tertiärstufe bzw. Bildungsstufe 5A/6 gemäss ISCED-97;</w:t>
            </w:r>
          </w:p>
          <w:p w14:paraId="2BE76417" w14:textId="5A86B625" w:rsidR="00D669D1" w:rsidRPr="00A84853" w:rsidRDefault="00D669D1"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Tertiärstufe an kantonalen Universitäten, Eidgenössischen Technischen Hochschulen und universitären Instituten;</w:t>
            </w:r>
          </w:p>
          <w:p w14:paraId="01178E1B" w14:textId="16799809" w:rsidR="00D669D1" w:rsidRPr="00A84853" w:rsidRDefault="00D669D1"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Bachelor, Master, Diplom und Doktorat;</w:t>
            </w:r>
          </w:p>
          <w:p w14:paraId="79492384" w14:textId="3D5CCA7F" w:rsidR="00BE76AA" w:rsidRPr="00A84853"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Verwaltung, Aufsicht, Betrieb oder Unterstützung</w:t>
            </w:r>
            <w:r w:rsidR="00C66B69">
              <w:rPr>
                <w:rFonts w:cs="Arial"/>
                <w:color w:val="000000"/>
                <w:sz w:val="20"/>
                <w:lang w:eastAsia="de-CH"/>
              </w:rPr>
              <w:t xml:space="preserve"> </w:t>
            </w:r>
            <w:r w:rsidR="00C66B69" w:rsidRPr="00A84853">
              <w:rPr>
                <w:rFonts w:cs="Arial"/>
                <w:color w:val="000000"/>
                <w:sz w:val="20"/>
                <w:highlight w:val="green"/>
                <w:lang w:eastAsia="de-CH"/>
              </w:rPr>
              <w:t>der universitären Hochschulen</w:t>
            </w:r>
            <w:r w:rsidRPr="00A84853">
              <w:rPr>
                <w:rFonts w:cs="Arial"/>
                <w:color w:val="000000"/>
                <w:sz w:val="20"/>
                <w:highlight w:val="green"/>
                <w:lang w:eastAsia="de-CH"/>
              </w:rPr>
              <w:t xml:space="preserve"> </w:t>
            </w:r>
            <w:r w:rsidRPr="00A84853">
              <w:rPr>
                <w:rFonts w:cs="Arial"/>
                <w:strike/>
                <w:color w:val="000000"/>
                <w:sz w:val="20"/>
                <w:highlight w:val="green"/>
                <w:lang w:eastAsia="de-CH"/>
              </w:rPr>
              <w:t>von Universitäten und anderen Institutionen, die Unterrichtsdienstleistungen auf Tertiär- bzw. Bildungsstufe 5A/6 gemäss ISCED-97 bereitstellen</w:t>
            </w:r>
            <w:r w:rsidRPr="00A84853">
              <w:rPr>
                <w:rFonts w:cs="Arial"/>
                <w:color w:val="000000"/>
                <w:sz w:val="20"/>
                <w:highlight w:val="green"/>
                <w:lang w:eastAsia="de-CH"/>
              </w:rPr>
              <w:t>;</w:t>
            </w:r>
          </w:p>
          <w:p w14:paraId="05E46A08" w14:textId="4C448B6C"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color w:val="000000"/>
                <w:sz w:val="20"/>
                <w:lang w:eastAsia="de-CH"/>
              </w:rPr>
              <w:t xml:space="preserve">Stipendien, Zuschüsse, Darlehen und Geldzuwendungen </w:t>
            </w:r>
            <w:proofErr w:type="spellStart"/>
            <w:r w:rsidR="00C66B69" w:rsidRPr="00A84853">
              <w:rPr>
                <w:rFonts w:cs="Arial"/>
                <w:color w:val="000000"/>
                <w:sz w:val="20"/>
                <w:lang w:eastAsia="de-CH"/>
              </w:rPr>
              <w:t>Geldzuwendungen</w:t>
            </w:r>
            <w:proofErr w:type="spellEnd"/>
            <w:r w:rsidR="00C66B69" w:rsidRPr="00A84853">
              <w:rPr>
                <w:rFonts w:cs="Arial"/>
                <w:color w:val="000000"/>
                <w:sz w:val="20"/>
                <w:lang w:eastAsia="de-CH"/>
              </w:rPr>
              <w:t xml:space="preserve"> </w:t>
            </w:r>
            <w:r w:rsidR="00C66B69" w:rsidRPr="00A84853">
              <w:rPr>
                <w:rFonts w:cs="Arial"/>
                <w:color w:val="000000"/>
                <w:sz w:val="20"/>
                <w:highlight w:val="green"/>
                <w:lang w:eastAsia="de-CH"/>
              </w:rPr>
              <w:t xml:space="preserve">zur Unterstützung von Personen, die eine Ausbildung auf Stufe der universitären Hochschulen absolvieren </w:t>
            </w:r>
            <w:r w:rsidRPr="00A84853">
              <w:rPr>
                <w:rFonts w:cs="Arial"/>
                <w:strike/>
                <w:color w:val="000000"/>
                <w:sz w:val="20"/>
                <w:highlight w:val="green"/>
                <w:lang w:eastAsia="de-CH"/>
              </w:rPr>
              <w:t>für Studenten, die eine Ausbildung auf Tertiärstufe bzw. Bildungsstufe 5A/6 gemäss ISCED-97 absolvieren;</w:t>
            </w:r>
          </w:p>
          <w:p w14:paraId="26C457C0"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10 kantonale Universitäten (ZH, BE, FR, BS, SG, TI, VD, NE, GE, LU);</w:t>
            </w:r>
          </w:p>
          <w:p w14:paraId="3C0A99F2"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Eidgenössische Technische Hochschulen.</w:t>
            </w:r>
          </w:p>
          <w:p w14:paraId="0A372343" w14:textId="77777777" w:rsidR="00C66B69" w:rsidRPr="00A84853" w:rsidRDefault="00C66B69" w:rsidP="00C66B69">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556725FC" w14:textId="71D3077F" w:rsidR="00726F5E" w:rsidRPr="00726F5E" w:rsidRDefault="00A778EB" w:rsidP="00726F5E">
            <w:pPr>
              <w:numPr>
                <w:ilvl w:val="0"/>
                <w:numId w:val="52"/>
              </w:numPr>
              <w:spacing w:line="240" w:lineRule="auto"/>
              <w:ind w:left="284" w:hanging="284"/>
              <w:textAlignment w:val="auto"/>
              <w:rPr>
                <w:rFonts w:cs="Arial"/>
                <w:color w:val="000000"/>
                <w:sz w:val="20"/>
                <w:lang w:eastAsia="de-CH"/>
              </w:rPr>
            </w:pPr>
            <w:r w:rsidRPr="00A84853">
              <w:rPr>
                <w:rFonts w:cs="Arial"/>
                <w:color w:val="000000"/>
                <w:sz w:val="20"/>
                <w:highlight w:val="green"/>
                <w:lang w:eastAsia="de-CH"/>
              </w:rPr>
              <w:t>Erwachsenenbildung, Weiterbildung, Berufsberatung (299)</w:t>
            </w:r>
          </w:p>
        </w:tc>
      </w:tr>
      <w:tr w:rsidR="00726F5E" w:rsidRPr="00FE18CC" w14:paraId="1B387191" w14:textId="77777777" w:rsidTr="00DB3810">
        <w:trPr>
          <w:cantSplit/>
          <w:jc w:val="center"/>
        </w:trPr>
        <w:tc>
          <w:tcPr>
            <w:tcW w:w="624" w:type="dxa"/>
            <w:tcBorders>
              <w:left w:val="single" w:sz="4" w:space="0" w:color="auto"/>
            </w:tcBorders>
          </w:tcPr>
          <w:p w14:paraId="78FBA82B"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Pr>
          <w:p w14:paraId="696F62F8"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tcPr>
          <w:p w14:paraId="7134ACEA" w14:textId="0250FE01"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tcBorders>
          </w:tcPr>
          <w:p w14:paraId="0CDA91A2" w14:textId="782D1F0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right w:val="single" w:sz="4" w:space="0" w:color="auto"/>
            </w:tcBorders>
          </w:tcPr>
          <w:p w14:paraId="27C0FEF3" w14:textId="77777777" w:rsidR="00726F5E" w:rsidRPr="00A84853" w:rsidRDefault="00726F5E" w:rsidP="00726F5E">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Bereitstellen von Unterrichtsdienstleistungen auf der Tertiär- bzw. Bildungsstufe 5A gemäss ISCED-97</w:t>
            </w:r>
          </w:p>
          <w:p w14:paraId="16327977"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Tertiärstufe an pädagogischen Hochschulen;</w:t>
            </w:r>
          </w:p>
          <w:p w14:paraId="296A85CD"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Bachelor, Master und Diplom;</w:t>
            </w:r>
          </w:p>
          <w:p w14:paraId="68A0C0EB" w14:textId="77777777" w:rsidR="00B33872" w:rsidRPr="00A84853" w:rsidRDefault="00B33872" w:rsidP="00B33872">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Verwaltung, Aufsicht, Betrieb oder Unterstützung der pädagogischen Hochschulen;</w:t>
            </w:r>
          </w:p>
          <w:p w14:paraId="3318EA01" w14:textId="77777777" w:rsidR="00B33872" w:rsidRPr="00A84853" w:rsidRDefault="00B33872" w:rsidP="00B33872">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Stipendien, Zuschüsse, Darlehen und Geldzuwendungen zur Unterstützung von Personen, die eine Ausbildung auf Stufe der pädagogischen Hochschulen absolvieren.</w:t>
            </w:r>
          </w:p>
          <w:p w14:paraId="74E324C9" w14:textId="77777777" w:rsidR="00B33872" w:rsidRPr="00A84853" w:rsidRDefault="00B33872" w:rsidP="00B33872">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 xml:space="preserve">Grundausbildung von Lehrerinnen und Lehrern für die Vorschulstufe, die Primarstufe und teilweise auch für die Sekundarstufen I und II durch die rund 15 Pädagogischen Hochschulen (PH); </w:t>
            </w:r>
          </w:p>
          <w:p w14:paraId="4BE076C5" w14:textId="77777777" w:rsidR="00726F5E" w:rsidRPr="00A84853" w:rsidRDefault="00B33872" w:rsidP="00B33872">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Die Pädagogischen Hochschulen haben den Status von Fachhochschulen, unterstehen aber kantonalem Recht.</w:t>
            </w:r>
          </w:p>
          <w:p w14:paraId="4D638F2F" w14:textId="77777777" w:rsidR="00DB3810" w:rsidRPr="00A84853" w:rsidRDefault="00DB3810" w:rsidP="00DB3810">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3811BACF" w14:textId="7F78EB2B" w:rsidR="00DB3810" w:rsidRPr="00A84853" w:rsidRDefault="00DB3810" w:rsidP="00DB3810">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color w:val="000000"/>
                <w:sz w:val="20"/>
                <w:highlight w:val="green"/>
                <w:lang w:eastAsia="de-CH"/>
              </w:rPr>
              <w:t>Erwachsenenbildung, Weiterbildung, Berufsberatung (299)</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auf Tertiärstufe bzw. Bildungsstufe 5A gemäss ISCED-97;</w:t>
            </w:r>
          </w:p>
          <w:p w14:paraId="397D22D9" w14:textId="1FA4A67D"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Unterrichtsdienstleistungen auf Tertiärstufe an Fachhochschulen</w:t>
            </w:r>
            <w:r>
              <w:rPr>
                <w:rFonts w:cs="Arial"/>
                <w:color w:val="000000"/>
                <w:sz w:val="20"/>
                <w:lang w:eastAsia="de-CH"/>
              </w:rPr>
              <w:t>;</w:t>
            </w:r>
          </w:p>
          <w:p w14:paraId="622C51D7" w14:textId="22AB2645"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Bachelor, Master und Diplom</w:t>
            </w:r>
            <w:r>
              <w:rPr>
                <w:rFonts w:cs="Arial"/>
                <w:color w:val="000000"/>
                <w:sz w:val="20"/>
                <w:lang w:eastAsia="de-CH"/>
              </w:rPr>
              <w:t>;</w:t>
            </w:r>
          </w:p>
          <w:p w14:paraId="335B0B13" w14:textId="40A176F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w:t>
            </w:r>
            <w:r w:rsidR="000544E2" w:rsidRPr="00A84853">
              <w:rPr>
                <w:rFonts w:cs="Arial"/>
                <w:color w:val="000000"/>
                <w:sz w:val="20"/>
                <w:highlight w:val="green"/>
                <w:lang w:eastAsia="de-CH"/>
              </w:rPr>
              <w:t xml:space="preserve">der Fachhochschulen </w:t>
            </w:r>
            <w:r w:rsidRPr="00A84853">
              <w:rPr>
                <w:rFonts w:cs="Arial"/>
                <w:strike/>
                <w:color w:val="000000"/>
                <w:sz w:val="20"/>
                <w:highlight w:val="green"/>
                <w:lang w:eastAsia="de-CH"/>
              </w:rPr>
              <w:t>von Universitäten und anderen Institutionen, die Unterrichtsdienstleistungen auf Tertiärstufe bzw. Bildungsstufe 5A gemäss ISCED-97 bereitstellen;</w:t>
            </w:r>
          </w:p>
          <w:p w14:paraId="40B6260A" w14:textId="77777777" w:rsidR="00BE76AA" w:rsidRPr="00A84853"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Stipendien, Zuschüsse, Darlehen und Geldzuwendungen </w:t>
            </w:r>
            <w:r w:rsidR="000544E2" w:rsidRPr="00A84853">
              <w:rPr>
                <w:rFonts w:cs="Arial"/>
                <w:color w:val="000000"/>
                <w:sz w:val="20"/>
                <w:highlight w:val="green"/>
                <w:lang w:eastAsia="de-CH"/>
              </w:rPr>
              <w:t xml:space="preserve">zur Unterstützung von Personen, die eine Ausbildung auf Stufe der Fachhochschulen absolvieren </w:t>
            </w:r>
            <w:r w:rsidRPr="00A84853">
              <w:rPr>
                <w:rFonts w:cs="Arial"/>
                <w:strike/>
                <w:color w:val="000000"/>
                <w:sz w:val="20"/>
                <w:highlight w:val="green"/>
                <w:lang w:eastAsia="de-CH"/>
              </w:rPr>
              <w:t>für Studenten, die eine Ausbildung auf Tertiärstufe bzw. Bildungsstufe 5A gemäss ISCED-97 verfolgen.</w:t>
            </w:r>
          </w:p>
          <w:p w14:paraId="32858E93" w14:textId="77777777" w:rsidR="000544E2" w:rsidRPr="00A84853" w:rsidRDefault="000544E2" w:rsidP="000544E2">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46C49B0A" w14:textId="44CEBD05" w:rsidR="000544E2" w:rsidRPr="000544E2" w:rsidRDefault="000544E2" w:rsidP="000544E2">
            <w:pPr>
              <w:pStyle w:val="Listenabsatz"/>
              <w:numPr>
                <w:ilvl w:val="0"/>
                <w:numId w:val="88"/>
              </w:numPr>
              <w:spacing w:after="0" w:line="240" w:lineRule="auto"/>
              <w:ind w:left="284" w:hanging="227"/>
              <w:rPr>
                <w:rFonts w:cs="Arial"/>
                <w:color w:val="000000"/>
                <w:sz w:val="20"/>
                <w:lang w:eastAsia="de-CH"/>
              </w:rPr>
            </w:pPr>
            <w:r w:rsidRPr="00A84853">
              <w:rPr>
                <w:rFonts w:ascii="Arial" w:eastAsia="Times New Roman" w:hAnsi="Arial" w:cs="Arial"/>
                <w:color w:val="000000"/>
                <w:sz w:val="20"/>
                <w:szCs w:val="20"/>
                <w:highlight w:val="green"/>
                <w:lang w:val="de-CH" w:eastAsia="de-CH"/>
              </w:rPr>
              <w:t>Erwachsenenbildung, Weiterbildung, Berufsberatung (299)</w:t>
            </w:r>
            <w:r w:rsidR="009C6CCF" w:rsidRPr="00A84853">
              <w:rPr>
                <w:rFonts w:ascii="Arial" w:eastAsia="Times New Roman" w:hAnsi="Arial" w:cs="Arial"/>
                <w:color w:val="000000"/>
                <w:sz w:val="20"/>
                <w:szCs w:val="20"/>
                <w:highlight w:val="green"/>
                <w:lang w:val="de-CH" w:eastAsia="de-CH"/>
              </w:rPr>
              <w:t>.</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Lizenzvergabe von Schulinstituten;</w:t>
            </w:r>
          </w:p>
          <w:p w14:paraId="7A86188D" w14:textId="42AD1773" w:rsidR="000544E2" w:rsidRPr="00A84853" w:rsidRDefault="000544E2"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Vergabe von Bewilligungen für Bildungsinstitutionen.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05695F9D"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w:t>
            </w:r>
            <w:r w:rsidR="000544E2" w:rsidRPr="00A84853">
              <w:rPr>
                <w:rFonts w:cs="Arial"/>
                <w:color w:val="000000"/>
                <w:sz w:val="20"/>
                <w:highlight w:val="green"/>
                <w:lang w:eastAsia="de-CH"/>
              </w:rPr>
              <w:t>7</w:t>
            </w:r>
            <w:r w:rsidRPr="00A84853">
              <w:rPr>
                <w:rFonts w:cs="Arial"/>
                <w:strike/>
                <w:color w:val="000000"/>
                <w:sz w:val="20"/>
                <w:highlight w:val="green"/>
                <w:lang w:eastAsia="de-CH"/>
              </w:rPr>
              <w:t>9</w:t>
            </w:r>
            <w:r w:rsidRPr="001A5C14">
              <w:rPr>
                <w:rFonts w:cs="Arial"/>
                <w:color w:val="000000"/>
                <w:sz w:val="20"/>
                <w:lang w:eastAsia="de-CH"/>
              </w:rPr>
              <w:t>).</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Bildung,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134B9C0" w14:textId="77777777" w:rsidR="000544E2"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Den Bildungsstufen nicht zuzuordnende Stipendien</w:t>
            </w:r>
          </w:p>
          <w:p w14:paraId="48F25D3B" w14:textId="7A7BF5E0" w:rsidR="00BE76AA" w:rsidRPr="001A5C14" w:rsidRDefault="000544E2" w:rsidP="00D61C2A">
            <w:pPr>
              <w:numPr>
                <w:ilvl w:val="0"/>
                <w:numId w:val="52"/>
              </w:numPr>
              <w:spacing w:line="240" w:lineRule="auto"/>
              <w:ind w:left="312" w:hanging="284"/>
              <w:textAlignment w:val="auto"/>
              <w:rPr>
                <w:rFonts w:cs="Arial"/>
                <w:color w:val="000000"/>
                <w:sz w:val="20"/>
                <w:lang w:eastAsia="de-CH"/>
              </w:rPr>
            </w:pPr>
            <w:r w:rsidRPr="00A84853">
              <w:rPr>
                <w:rFonts w:cs="Arial"/>
                <w:color w:val="000000"/>
                <w:sz w:val="20"/>
                <w:highlight w:val="green"/>
                <w:lang w:eastAsia="de-CH"/>
              </w:rPr>
              <w:t>Stipendien, Zuschüsse, Darlehen und Geldzuwendungen, die nicht an eine Bildungsstufe gebunden sind.</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4D22FE55"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xml:space="preserve">, Kunstgalerien (Skulpturen, Gemälden, Fotografien), Ausstellungshallen, </w:t>
            </w:r>
            <w:r w:rsidR="00373D23">
              <w:rPr>
                <w:rFonts w:cs="Arial"/>
                <w:color w:val="000000"/>
                <w:sz w:val="20"/>
                <w:lang w:eastAsia="de-CH"/>
              </w:rPr>
              <w:t>usw</w:t>
            </w:r>
            <w:r w:rsidRPr="002074DB">
              <w:rPr>
                <w:rFonts w:cs="Arial"/>
                <w:color w:val="000000"/>
                <w:sz w:val="20"/>
                <w:lang w:eastAsia="de-CH"/>
              </w:rPr>
              <w:t>.;</w:t>
            </w:r>
          </w:p>
          <w:p w14:paraId="284D609D" w14:textId="25D75D1E"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00373D23">
              <w:rPr>
                <w:rFonts w:cs="Arial"/>
                <w:color w:val="000000"/>
                <w:sz w:val="20"/>
                <w:highlight w:val="green"/>
                <w:lang w:eastAsia="de-CH"/>
              </w:rPr>
              <w:t>usw</w:t>
            </w:r>
            <w:r w:rsidRPr="00F4744C">
              <w:rPr>
                <w:rFonts w:cs="Arial"/>
                <w:color w:val="000000"/>
                <w:sz w:val="20"/>
                <w:highlight w:val="green"/>
                <w:lang w:eastAsia="de-CH"/>
              </w:rPr>
              <w:t xml:space="preserve">.) </w:t>
            </w:r>
            <w:r w:rsidRPr="00F4744C">
              <w:rPr>
                <w:rFonts w:cs="Arial"/>
                <w:strike/>
                <w:color w:val="000000"/>
                <w:sz w:val="20"/>
                <w:highlight w:val="green"/>
                <w:lang w:eastAsia="de-CH"/>
              </w:rPr>
              <w:t>Komponisten und anderen Künstlern) sowie</w:t>
            </w:r>
          </w:p>
          <w:p w14:paraId="3B803CE7" w14:textId="1A80F5C5"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 xml:space="preserve">im Bereich der bildenden Kunst (Kunstvereine, Museumsvereine </w:t>
            </w:r>
            <w:r w:rsidR="00373D23">
              <w:rPr>
                <w:rFonts w:cs="Arial"/>
                <w:color w:val="000000"/>
                <w:sz w:val="20"/>
                <w:highlight w:val="green"/>
                <w:lang w:eastAsia="de-CH"/>
              </w:rPr>
              <w:t>usw</w:t>
            </w:r>
            <w:r w:rsidRPr="00F4744C">
              <w:rPr>
                <w:rFonts w:cs="Arial"/>
                <w:color w:val="000000"/>
                <w:sz w:val="20"/>
                <w:highlight w:val="green"/>
                <w:lang w:eastAsia="de-CH"/>
              </w:rPr>
              <w:t>.)</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326C2C">
            <w:pPr>
              <w:spacing w:line="240" w:lineRule="auto"/>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326C2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proofErr w:type="spellStart"/>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proofErr w:type="spellEnd"/>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0CC30C42"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 xml:space="preserve">von historischen und Literaturarchiven (Handschriften, Chroniken, Karten, Grafiken, </w:t>
            </w:r>
            <w:r w:rsidR="00373D23">
              <w:rPr>
                <w:rFonts w:cs="Arial"/>
                <w:color w:val="000000"/>
                <w:sz w:val="20"/>
                <w:highlight w:val="green"/>
                <w:lang w:eastAsia="de-CH"/>
              </w:rPr>
              <w:t>usw</w:t>
            </w:r>
            <w:r w:rsidRPr="00F4744C">
              <w:rPr>
                <w:rFonts w:cs="Arial"/>
                <w:color w:val="000000"/>
                <w:sz w:val="20"/>
                <w:highlight w:val="green"/>
                <w:lang w:eastAsia="de-CH"/>
              </w:rPr>
              <w:t>.);</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Listenabsatz"/>
              <w:numPr>
                <w:ilvl w:val="0"/>
                <w:numId w:val="52"/>
              </w:numPr>
              <w:spacing w:after="0" w:line="240" w:lineRule="auto"/>
              <w:ind w:left="284" w:hanging="284"/>
              <w:rPr>
                <w:rFonts w:ascii="Arial" w:hAnsi="Arial" w:cs="Arial"/>
                <w:color w:val="000000"/>
                <w:sz w:val="20"/>
                <w:highlight w:val="green"/>
                <w:lang w:eastAsia="de-CH"/>
              </w:rPr>
            </w:pPr>
            <w:proofErr w:type="spellStart"/>
            <w:r w:rsidRPr="00C01BB6">
              <w:rPr>
                <w:rFonts w:ascii="Arial" w:hAnsi="Arial" w:cs="Arial"/>
                <w:color w:val="000000"/>
                <w:sz w:val="20"/>
                <w:highlight w:val="green"/>
                <w:lang w:eastAsia="de-CH"/>
              </w:rPr>
              <w:t>Archivierung</w:t>
            </w:r>
            <w:proofErr w:type="spellEnd"/>
            <w:r w:rsidRPr="00C01BB6">
              <w:rPr>
                <w:rFonts w:ascii="Arial" w:hAnsi="Arial" w:cs="Arial"/>
                <w:color w:val="000000"/>
                <w:sz w:val="20"/>
                <w:highlight w:val="green"/>
                <w:lang w:eastAsia="de-CH"/>
              </w:rPr>
              <w:t xml:space="preserve"> von </w:t>
            </w:r>
            <w:proofErr w:type="spellStart"/>
            <w:r w:rsidRPr="00C01BB6">
              <w:rPr>
                <w:rFonts w:ascii="Arial" w:hAnsi="Arial" w:cs="Arial"/>
                <w:color w:val="000000"/>
                <w:sz w:val="20"/>
                <w:highlight w:val="green"/>
                <w:lang w:eastAsia="de-CH"/>
              </w:rPr>
              <w:t>Verwaltungsdokumenten</w:t>
            </w:r>
            <w:proofErr w:type="spellEnd"/>
            <w:r w:rsidRPr="00C01BB6">
              <w:rPr>
                <w:rFonts w:ascii="Arial" w:hAnsi="Arial" w:cs="Arial"/>
                <w:color w:val="000000"/>
                <w:sz w:val="20"/>
                <w:highlight w:val="green"/>
                <w:lang w:eastAsia="de-CH"/>
              </w:rPr>
              <w:t xml:space="preserve"> (022)</w:t>
            </w:r>
          </w:p>
          <w:p w14:paraId="4B068C07" w14:textId="4E55828A" w:rsidR="00F4744C" w:rsidRPr="00F4744C" w:rsidRDefault="002E2B33" w:rsidP="00F4744C">
            <w:pPr>
              <w:pStyle w:val="Listenabsatz"/>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 xml:space="preserve">Allgemeine </w:t>
            </w:r>
            <w:proofErr w:type="spellStart"/>
            <w:r w:rsidRPr="00C01BB6">
              <w:rPr>
                <w:rFonts w:ascii="Arial" w:hAnsi="Arial" w:cs="Arial"/>
                <w:color w:val="000000"/>
                <w:sz w:val="20"/>
                <w:highlight w:val="green"/>
                <w:lang w:eastAsia="de-CH"/>
              </w:rPr>
              <w:t>Übersetzungen</w:t>
            </w:r>
            <w:proofErr w:type="spellEnd"/>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4686B1C2"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Musik- und Theaterbereich (Musiker, Komponisten, Sänger, Theaterschauspieler, Theaterregisseure,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31AB2B87" w14:textId="147B8B10"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Musik- und Theaterbereich (Orchester, Chöre, Musikvereine, Theatervereine, </w:t>
            </w:r>
            <w:r w:rsidR="00373D23">
              <w:rPr>
                <w:rFonts w:cs="Arial"/>
                <w:color w:val="000000"/>
                <w:sz w:val="20"/>
                <w:highlight w:val="green"/>
                <w:lang w:eastAsia="de-CH"/>
              </w:rPr>
              <w:t>usw</w:t>
            </w:r>
            <w:r w:rsidRPr="00F4744C">
              <w:rPr>
                <w:rFonts w:cs="Arial"/>
                <w:color w:val="000000"/>
                <w:sz w:val="20"/>
                <w:highlight w:val="green"/>
                <w:lang w:eastAsia="de-CH"/>
              </w:rPr>
              <w:t>.).</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Kultur,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2E19D2D9"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 xml:space="preserve">Förderung von Büchern und Bücherausstellungen und Literaturfestivals sowie von Kulturschaffenden und Organisationen im Bereich der Literatur (Schriftsteller, Literaturübersetzer, Buchhandlungen, Verlage, </w:t>
            </w:r>
            <w:r w:rsidR="00373D23">
              <w:rPr>
                <w:rFonts w:cs="Arial"/>
                <w:strike/>
                <w:color w:val="000000"/>
                <w:sz w:val="20"/>
                <w:highlight w:val="green"/>
                <w:lang w:eastAsia="de-CH"/>
              </w:rPr>
              <w:t>usw</w:t>
            </w:r>
            <w:r w:rsidRPr="00C01BB6">
              <w:rPr>
                <w:rFonts w:cs="Arial"/>
                <w:strike/>
                <w:color w:val="000000"/>
                <w:sz w:val="20"/>
                <w:highlight w:val="green"/>
                <w:lang w:eastAsia="de-CH"/>
              </w:rPr>
              <w:t>.)</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249B3A8A"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Filmbereich (Filmschauspieler, Filmregisseure,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60D1B088" w14:textId="0D8CFD99"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Filmbereich (Filmvereine, Kinovereine, Filmverleih, </w:t>
            </w:r>
            <w:r w:rsidR="00373D23">
              <w:rPr>
                <w:rFonts w:cs="Arial"/>
                <w:color w:val="000000"/>
                <w:sz w:val="20"/>
                <w:highlight w:val="green"/>
                <w:lang w:eastAsia="de-CH"/>
              </w:rPr>
              <w:t>usw</w:t>
            </w:r>
            <w:r w:rsidRPr="00F4744C">
              <w:rPr>
                <w:rFonts w:cs="Arial"/>
                <w:color w:val="000000"/>
                <w:sz w:val="20"/>
                <w:highlight w:val="green"/>
                <w:lang w:eastAsia="de-CH"/>
              </w:rPr>
              <w:t>.)</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 xml:space="preserve">Förderung </w:t>
            </w:r>
            <w:proofErr w:type="spellStart"/>
            <w:proofErr w:type="gramStart"/>
            <w:r w:rsidRPr="00752710">
              <w:rPr>
                <w:rFonts w:cs="Arial"/>
                <w:strike/>
                <w:color w:val="000000"/>
                <w:sz w:val="20"/>
                <w:highlight w:val="green"/>
                <w:lang w:eastAsia="de-CH"/>
              </w:rPr>
              <w:t>Schriftstellern,Verlag</w:t>
            </w:r>
            <w:proofErr w:type="spellEnd"/>
            <w:proofErr w:type="gramEnd"/>
            <w:r w:rsidRPr="00752710">
              <w:rPr>
                <w:rFonts w:cs="Arial"/>
                <w:strike/>
                <w:color w:val="000000"/>
                <w:sz w:val="20"/>
                <w:highlight w:val="green"/>
                <w:lang w:eastAsia="de-CH"/>
              </w:rPr>
              <w:t xml:space="preserve">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 xml:space="preserve">Infrastruktur für die Übermittlung und Verbreitung von Radio, Fernsehen, </w:t>
            </w:r>
            <w:proofErr w:type="spellStart"/>
            <w:r w:rsidRPr="00E64F50">
              <w:rPr>
                <w:rFonts w:cs="Arial"/>
                <w:color w:val="000000"/>
                <w:sz w:val="20"/>
                <w:highlight w:val="green"/>
                <w:lang w:eastAsia="de-CH"/>
              </w:rPr>
              <w:t>usw</w:t>
            </w:r>
            <w:proofErr w:type="spellEnd"/>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40731B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oder Unterstützung von Einrichtungen für die Freizeitaktivitäten; (Parks, Campingplätze und verbundene, auf nicht-gewerblicher Basis eingerichtete Logierplätze, </w:t>
            </w:r>
            <w:r w:rsidR="00373D23">
              <w:rPr>
                <w:rFonts w:cs="Arial"/>
                <w:color w:val="000000"/>
                <w:sz w:val="20"/>
                <w:lang w:eastAsia="de-CH"/>
              </w:rPr>
              <w:t>usw</w:t>
            </w:r>
            <w:r w:rsidRPr="001A5C14">
              <w:rPr>
                <w:rFonts w:cs="Arial"/>
                <w:color w:val="000000"/>
                <w:sz w:val="20"/>
                <w:lang w:eastAsia="de-CH"/>
              </w:rPr>
              <w:t>.).</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Listenabsatz"/>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6FD50AF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proofErr w:type="spellStart"/>
            <w:r w:rsidRPr="001A5C14">
              <w:rPr>
                <w:rFonts w:cs="Arial"/>
                <w:color w:val="000000"/>
                <w:sz w:val="20"/>
                <w:lang w:val="fr-CH" w:eastAsia="de-CH"/>
              </w:rPr>
              <w:t>Ambulanzen</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Sanitätspolizei</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Rega</w:t>
            </w:r>
            <w:proofErr w:type="spellEnd"/>
            <w:r w:rsidRPr="001A5C14">
              <w:rPr>
                <w:rFonts w:cs="Arial"/>
                <w:color w:val="000000"/>
                <w:sz w:val="20"/>
                <w:lang w:val="fr-CH" w:eastAsia="de-CH"/>
              </w:rPr>
              <w:t xml:space="preserve">, urgence médicale </w:t>
            </w:r>
            <w:proofErr w:type="spellStart"/>
            <w:r w:rsidRPr="001A5C14">
              <w:rPr>
                <w:rFonts w:cs="Arial"/>
                <w:color w:val="000000"/>
                <w:sz w:val="20"/>
                <w:lang w:val="fr-CH" w:eastAsia="de-CH"/>
              </w:rPr>
              <w:t>usw</w:t>
            </w:r>
            <w:proofErr w:type="spellEnd"/>
            <w:r w:rsidRPr="001A5C14">
              <w:rPr>
                <w:rFonts w:cs="Arial"/>
                <w:color w:val="000000"/>
                <w:sz w:val="20"/>
                <w:lang w:val="fr-CH" w:eastAsia="de-CH"/>
              </w:rPr>
              <w:t>.</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Dieser Aufgabenbereich basiert nach sozialen Risiken. In Abweichung zu COFOG wird keine Abgrenzung zwischen Alter und Hinterlassenen gemacht. Die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4CF530E4" w:rsidR="00BE76AA" w:rsidRPr="001A5C14" w:rsidRDefault="00D83BC2"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w:t>
            </w:r>
            <w:proofErr w:type="gramStart"/>
            <w:r w:rsidRPr="00A77BBC">
              <w:rPr>
                <w:rFonts w:cs="Arial"/>
                <w:color w:val="000000"/>
                <w:sz w:val="20"/>
                <w:highlight w:val="green"/>
                <w:lang w:eastAsia="de-CH"/>
              </w:rPr>
              <w:t>Ergänzungsleistungen  zur</w:t>
            </w:r>
            <w:proofErr w:type="gramEnd"/>
            <w:r w:rsidRPr="00A77BBC">
              <w:rPr>
                <w:rFonts w:cs="Arial"/>
                <w:color w:val="000000"/>
                <w:sz w:val="20"/>
                <w:highlight w:val="green"/>
                <w:lang w:eastAsia="de-CH"/>
              </w:rPr>
              <w:t xml:space="preserve">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16612F91" w:rsidR="00192C51" w:rsidRPr="001A5C14" w:rsidRDefault="00D83BC2" w:rsidP="00192C51">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192C51" w:rsidRPr="001A5C14">
              <w:rPr>
                <w:rFonts w:cs="Arial"/>
                <w:color w:val="000000"/>
                <w:sz w:val="20"/>
                <w:lang w:eastAsia="de-CH"/>
              </w:rPr>
              <w:t>beiträge</w:t>
            </w:r>
            <w:proofErr w:type="spellEnd"/>
            <w:r w:rsidR="00192C51" w:rsidRPr="001A5C14">
              <w:rPr>
                <w:rFonts w:cs="Arial"/>
                <w:color w:val="000000"/>
                <w:sz w:val="20"/>
                <w:lang w:eastAsia="de-CH"/>
              </w:rPr>
              <w:t xml:space="preserv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296A86EC" w:rsidR="00BE76AA" w:rsidRPr="001A5C14" w:rsidRDefault="00D83BC2"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 xml:space="preserve">6. Oktober 2006 über </w:t>
            </w:r>
            <w:proofErr w:type="gramStart"/>
            <w:r w:rsidRPr="00A77BBC">
              <w:rPr>
                <w:rFonts w:cs="Arial"/>
                <w:color w:val="000000"/>
                <w:sz w:val="20"/>
                <w:highlight w:val="green"/>
                <w:lang w:eastAsia="de-CH"/>
              </w:rPr>
              <w:t>Ergänzungsleistungen  zur</w:t>
            </w:r>
            <w:proofErr w:type="gramEnd"/>
            <w:r w:rsidRPr="00A77BBC">
              <w:rPr>
                <w:rFonts w:cs="Arial"/>
                <w:color w:val="000000"/>
                <w:sz w:val="20"/>
                <w:highlight w:val="green"/>
                <w:lang w:eastAsia="de-CH"/>
              </w:rPr>
              <w:t xml:space="preserve">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von Institutionen für das Alter (z.B. Pro </w:t>
            </w:r>
            <w:proofErr w:type="spellStart"/>
            <w:r w:rsidRPr="001A5C14">
              <w:rPr>
                <w:rFonts w:cs="Arial"/>
                <w:color w:val="000000"/>
                <w:sz w:val="20"/>
                <w:lang w:eastAsia="de-CH"/>
              </w:rPr>
              <w:t>Senectute</w:t>
            </w:r>
            <w:proofErr w:type="spellEnd"/>
            <w:r w:rsidRPr="001A5C14">
              <w:rPr>
                <w:rFonts w:cs="Arial"/>
                <w:color w:val="000000"/>
                <w:sz w:val="20"/>
                <w:lang w:eastAsia="de-CH"/>
              </w:rPr>
              <w:t>).</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 xml:space="preserve">Im Rahmen der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vom 25. September 1952 über den Erwerbsersatz für Dienstleistende und bei Mutterschaft (Erwerbsersatzgesetz, EOG, SR 834.1) sowie kantonalen </w:t>
            </w:r>
            <w:proofErr w:type="gramStart"/>
            <w:r w:rsidRPr="001A5C14">
              <w:rPr>
                <w:rFonts w:cs="Arial"/>
                <w:color w:val="000000"/>
                <w:sz w:val="20"/>
                <w:lang w:eastAsia="de-CH"/>
              </w:rPr>
              <w:t>Gesetzen .</w:t>
            </w:r>
            <w:proofErr w:type="gramEnd"/>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Alimentenbevorschussung</w:t>
            </w:r>
            <w:proofErr w:type="spellEnd"/>
            <w:r w:rsidRPr="001A5C14">
              <w:rPr>
                <w:rFonts w:cs="Arial"/>
                <w:color w:val="000000"/>
                <w:sz w:val="20"/>
                <w:lang w:eastAsia="de-CH"/>
              </w:rPr>
              <w:t xml:space="preserve">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Bevorschussung von ausbleibenden </w:t>
            </w:r>
            <w:proofErr w:type="spellStart"/>
            <w:r w:rsidRPr="001A5C14">
              <w:rPr>
                <w:rFonts w:cs="Arial"/>
                <w:color w:val="000000"/>
                <w:sz w:val="20"/>
                <w:lang w:eastAsia="de-CH"/>
              </w:rPr>
              <w:t>Alimentenzahlungen</w:t>
            </w:r>
            <w:proofErr w:type="spellEnd"/>
            <w:r w:rsidRPr="001A5C14">
              <w:rPr>
                <w:rFonts w:cs="Arial"/>
                <w:color w:val="000000"/>
                <w:sz w:val="20"/>
                <w:lang w:eastAsia="de-CH"/>
              </w:rPr>
              <w:t xml:space="preserve"> und -</w:t>
            </w:r>
            <w:proofErr w:type="spellStart"/>
            <w:r w:rsidRPr="001A5C14">
              <w:rPr>
                <w:rFonts w:cs="Arial"/>
                <w:color w:val="000000"/>
                <w:sz w:val="20"/>
                <w:lang w:eastAsia="de-CH"/>
              </w:rPr>
              <w:t>inkassohilfe</w:t>
            </w:r>
            <w:proofErr w:type="spellEnd"/>
            <w:r w:rsidRPr="001A5C14">
              <w:rPr>
                <w:rFonts w:cs="Arial"/>
                <w:color w:val="000000"/>
                <w:sz w:val="20"/>
                <w:lang w:eastAsia="de-CH"/>
              </w:rPr>
              <w:t>.</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10D7AFEB" w:rsidR="00192C51" w:rsidRPr="001A5C14" w:rsidRDefault="00E55B51" w:rsidP="00192C51">
            <w:pPr>
              <w:overflowPunct/>
              <w:spacing w:line="240" w:lineRule="auto"/>
              <w:jc w:val="left"/>
              <w:textAlignment w:val="auto"/>
              <w:rPr>
                <w:rFonts w:cs="Arial"/>
                <w:color w:val="000000"/>
                <w:sz w:val="20"/>
                <w:lang w:eastAsia="de-CH"/>
              </w:rPr>
            </w:pPr>
            <w:r w:rsidRPr="00E55B51">
              <w:rPr>
                <w:rFonts w:cs="Arial"/>
                <w:color w:val="000000"/>
                <w:sz w:val="20"/>
                <w:highlight w:val="yellow"/>
                <w:lang w:eastAsia="de-CH"/>
              </w:rPr>
              <w:t>Kinder- und</w:t>
            </w:r>
            <w:r>
              <w:rPr>
                <w:rFonts w:cs="Arial"/>
                <w:color w:val="000000"/>
                <w:sz w:val="20"/>
                <w:lang w:eastAsia="de-CH"/>
              </w:rPr>
              <w:t xml:space="preserve"> </w:t>
            </w:r>
            <w:r w:rsidR="00192C51"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267B70"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proofErr w:type="gramStart"/>
            <w:r w:rsidRPr="00192C51">
              <w:rPr>
                <w:rFonts w:cs="Arial"/>
                <w:color w:val="000000"/>
                <w:sz w:val="20"/>
                <w:highlight w:val="green"/>
                <w:lang w:eastAsia="de-CH"/>
              </w:rPr>
              <w:t>KESB Kinderschutz</w:t>
            </w:r>
            <w:proofErr w:type="gramEnd"/>
            <w:r w:rsidRPr="00192C51">
              <w:rPr>
                <w:rFonts w:cs="Arial"/>
                <w:color w:val="000000"/>
                <w:sz w:val="20"/>
                <w:highlight w:val="green"/>
                <w:lang w:eastAsia="de-CH"/>
              </w:rPr>
              <w:t>.</w:t>
            </w:r>
            <w:r w:rsidR="00763252" w:rsidRPr="00267B70">
              <w:rPr>
                <w:rFonts w:cs="Arial"/>
                <w:color w:val="000000"/>
                <w:sz w:val="20"/>
                <w:highlight w:val="green"/>
                <w:lang w:eastAsia="de-CH"/>
              </w:rPr>
              <w:t xml:space="preserve"> </w:t>
            </w:r>
            <w:r w:rsidR="00763252" w:rsidRPr="00E55B51">
              <w:rPr>
                <w:rFonts w:cs="Arial"/>
                <w:strike/>
                <w:color w:val="000000"/>
                <w:sz w:val="20"/>
                <w:highlight w:val="yellow"/>
                <w:lang w:eastAsia="de-CH"/>
              </w:rPr>
              <w:t>(früher Amtsvormundschaften)</w:t>
            </w:r>
            <w:r w:rsidR="00763252" w:rsidRPr="00267B70">
              <w:rPr>
                <w:rFonts w:cs="Arial"/>
                <w:color w:val="000000"/>
                <w:sz w:val="20"/>
                <w:highlight w:val="green"/>
                <w:lang w:eastAsia="de-CH"/>
              </w:rPr>
              <w:t>.</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proofErr w:type="gramStart"/>
            <w:r w:rsidRPr="00192C51">
              <w:rPr>
                <w:rFonts w:cs="Arial"/>
                <w:color w:val="000000"/>
                <w:sz w:val="20"/>
                <w:highlight w:val="green"/>
                <w:lang w:eastAsia="de-CH"/>
              </w:rPr>
              <w:t>KESB Erwachsenenschutz</w:t>
            </w:r>
            <w:proofErr w:type="gramEnd"/>
            <w:r w:rsidRPr="00192C51">
              <w:rPr>
                <w:rFonts w:cs="Arial"/>
                <w:color w:val="000000"/>
                <w:sz w:val="20"/>
                <w:highlight w:val="green"/>
                <w:lang w:eastAsia="de-CH"/>
              </w:rPr>
              <w:t xml:space="preserve">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5B614F">
              <w:rPr>
                <w:rFonts w:cs="Arial"/>
                <w:strike/>
                <w:color w:val="000000"/>
                <w:sz w:val="20"/>
                <w:highlight w:val="yellow"/>
                <w:lang w:eastAsia="de-CH"/>
              </w:rPr>
              <w:t>(früher Amtsvormundschaften)</w:t>
            </w:r>
            <w:r w:rsidR="00763252" w:rsidRPr="00267B70">
              <w:rPr>
                <w:rFonts w:cs="Arial"/>
                <w:color w:val="000000"/>
                <w:sz w:val="20"/>
                <w:highlight w:val="green"/>
                <w:lang w:eastAsia="de-CH"/>
              </w:rPr>
              <w:t xml:space="preserve"> </w:t>
            </w:r>
            <w:r w:rsidRPr="00267B70">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proofErr w:type="gramStart"/>
            <w:r w:rsidRPr="00192C51">
              <w:rPr>
                <w:rFonts w:cs="Arial"/>
                <w:color w:val="000000"/>
                <w:sz w:val="20"/>
                <w:highlight w:val="green"/>
                <w:lang w:eastAsia="de-CH"/>
              </w:rPr>
              <w:t>KESB Erwachsenenschutz</w:t>
            </w:r>
            <w:proofErr w:type="gramEnd"/>
            <w:r w:rsidRPr="00192C51">
              <w:rPr>
                <w:rFonts w:cs="Arial"/>
                <w:color w:val="000000"/>
                <w:sz w:val="20"/>
                <w:highlight w:val="green"/>
                <w:lang w:eastAsia="de-CH"/>
              </w:rPr>
              <w:t xml:space="preserve"> (545)</w:t>
            </w:r>
            <w:r w:rsidR="00763252" w:rsidRPr="00267B70">
              <w:rPr>
                <w:rFonts w:cs="Arial"/>
                <w:color w:val="000000"/>
                <w:sz w:val="20"/>
                <w:highlight w:val="green"/>
                <w:lang w:eastAsia="de-CH"/>
              </w:rPr>
              <w:t xml:space="preserve"> </w:t>
            </w:r>
            <w:r w:rsidR="0091265E" w:rsidRPr="005B614F">
              <w:rPr>
                <w:rFonts w:cs="Arial"/>
                <w:strike/>
                <w:color w:val="000000"/>
                <w:sz w:val="20"/>
                <w:highlight w:val="yellow"/>
                <w:lang w:eastAsia="de-CH"/>
              </w:rPr>
              <w:t>(früher</w:t>
            </w:r>
            <w:r w:rsidR="00763252" w:rsidRPr="005B614F">
              <w:rPr>
                <w:rFonts w:cs="Arial"/>
                <w:strike/>
                <w:color w:val="000000"/>
                <w:sz w:val="20"/>
                <w:highlight w:val="yellow"/>
                <w:lang w:eastAsia="de-CH"/>
              </w:rPr>
              <w:t xml:space="preserve"> </w:t>
            </w:r>
            <w:proofErr w:type="spellStart"/>
            <w:r w:rsidR="00763252" w:rsidRPr="004A7E68">
              <w:rPr>
                <w:rFonts w:cs="Arial"/>
                <w:color w:val="000000"/>
                <w:sz w:val="20"/>
                <w:highlight w:val="green"/>
                <w:lang w:eastAsia="de-CH"/>
              </w:rPr>
              <w:t>Berufsbeistandschaften</w:t>
            </w:r>
            <w:proofErr w:type="spellEnd"/>
            <w:r w:rsidR="0091265E" w:rsidRPr="005B614F">
              <w:rPr>
                <w:rFonts w:cs="Arial"/>
                <w:strike/>
                <w:color w:val="000000"/>
                <w:sz w:val="20"/>
                <w:highlight w:val="yellow"/>
                <w:lang w:eastAsia="de-CH"/>
              </w:rPr>
              <w:t>,</w:t>
            </w:r>
            <w:r w:rsidR="00763252" w:rsidRPr="005B614F">
              <w:rPr>
                <w:rFonts w:cs="Arial"/>
                <w:strike/>
                <w:color w:val="000000"/>
                <w:sz w:val="20"/>
                <w:highlight w:val="yellow"/>
                <w:lang w:eastAsia="de-CH"/>
              </w:rPr>
              <w:t xml:space="preserve"> Amtsvormundschaften)</w:t>
            </w:r>
            <w:r w:rsidR="00763252" w:rsidRPr="00267B70">
              <w:rPr>
                <w:rFonts w:cs="Arial"/>
                <w:color w:val="000000"/>
                <w:sz w:val="20"/>
                <w:highlight w:val="green"/>
                <w:lang w:eastAsia="de-CH"/>
              </w:rPr>
              <w:t>.</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proofErr w:type="gramStart"/>
            <w:r w:rsidRPr="00192C51">
              <w:rPr>
                <w:rFonts w:cs="Arial"/>
                <w:color w:val="000000"/>
                <w:sz w:val="20"/>
                <w:highlight w:val="green"/>
                <w:lang w:eastAsia="de-CH"/>
              </w:rPr>
              <w:t>KESB Kinderschutz</w:t>
            </w:r>
            <w:proofErr w:type="gramEnd"/>
            <w:r w:rsidRPr="00192C51">
              <w:rPr>
                <w:rFonts w:cs="Arial"/>
                <w:color w:val="000000"/>
                <w:sz w:val="20"/>
                <w:highlight w:val="green"/>
                <w:lang w:eastAsia="de-CH"/>
              </w:rPr>
              <w:t xml:space="preserve">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5B614F">
              <w:rPr>
                <w:rFonts w:cs="Arial"/>
                <w:strike/>
                <w:color w:val="000000"/>
                <w:sz w:val="20"/>
                <w:highlight w:val="yellow"/>
                <w:lang w:eastAsia="de-CH"/>
              </w:rPr>
              <w:t>(früher</w:t>
            </w:r>
            <w:r w:rsidR="00763252" w:rsidRPr="005B614F">
              <w:rPr>
                <w:rFonts w:cs="Arial"/>
                <w:strike/>
                <w:color w:val="000000"/>
                <w:sz w:val="20"/>
                <w:highlight w:val="yellow"/>
                <w:lang w:eastAsia="de-CH"/>
              </w:rPr>
              <w:t xml:space="preserve"> </w:t>
            </w:r>
            <w:proofErr w:type="spellStart"/>
            <w:proofErr w:type="gramStart"/>
            <w:r w:rsidR="00763252" w:rsidRPr="005B614F">
              <w:rPr>
                <w:rFonts w:cs="Arial"/>
                <w:strike/>
                <w:color w:val="000000"/>
                <w:sz w:val="20"/>
                <w:highlight w:val="yellow"/>
                <w:lang w:eastAsia="de-CH"/>
              </w:rPr>
              <w:t>Berufsbeistandschaften</w:t>
            </w:r>
            <w:proofErr w:type="spellEnd"/>
            <w:r w:rsidR="0091265E" w:rsidRPr="005B614F">
              <w:rPr>
                <w:rFonts w:cs="Arial"/>
                <w:strike/>
                <w:color w:val="000000"/>
                <w:sz w:val="20"/>
                <w:highlight w:val="yellow"/>
                <w:lang w:eastAsia="de-CH"/>
              </w:rPr>
              <w:t>,</w:t>
            </w:r>
            <w:r w:rsidR="00763252" w:rsidRPr="005B614F">
              <w:rPr>
                <w:rFonts w:cs="Arial"/>
                <w:strike/>
                <w:color w:val="000000"/>
                <w:sz w:val="20"/>
                <w:highlight w:val="yellow"/>
                <w:lang w:eastAsia="de-CH"/>
              </w:rPr>
              <w:t xml:space="preserve">  Amtsvormundschaften</w:t>
            </w:r>
            <w:proofErr w:type="gramEnd"/>
            <w:r w:rsidR="00763252" w:rsidRPr="005B614F">
              <w:rPr>
                <w:rFonts w:cs="Arial"/>
                <w:strike/>
                <w:color w:val="000000"/>
                <w:sz w:val="20"/>
                <w:highlight w:val="yellow"/>
                <w:lang w:eastAsia="de-CH"/>
              </w:rPr>
              <w:t>)</w:t>
            </w:r>
            <w:r w:rsidR="00763252" w:rsidRPr="00267B70">
              <w:rPr>
                <w:rFonts w:cs="Arial"/>
                <w:color w:val="000000"/>
                <w:sz w:val="20"/>
                <w:highlight w:val="green"/>
                <w:lang w:eastAsia="de-CH"/>
              </w:rPr>
              <w:t xml:space="preserve">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3279F7E1"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w:t>
            </w:r>
            <w:r w:rsidR="005B614F">
              <w:rPr>
                <w:rFonts w:cs="Arial"/>
                <w:color w:val="000000"/>
                <w:sz w:val="20"/>
                <w:lang w:eastAsia="de-CH"/>
              </w:rPr>
              <w:t> </w:t>
            </w:r>
            <w:r w:rsidRPr="001A5C14">
              <w:rPr>
                <w:rFonts w:cs="Arial"/>
                <w:color w:val="000000"/>
                <w:sz w:val="20"/>
                <w:lang w:eastAsia="de-CH"/>
              </w:rPr>
              <w:t>Leistungen an Arbeitslose“ ist auf Anforderung der So</w:t>
            </w:r>
            <w:r w:rsidR="005B614F">
              <w:rPr>
                <w:rFonts w:cs="Arial"/>
                <w:color w:val="000000"/>
                <w:sz w:val="20"/>
                <w:lang w:eastAsia="de-CH"/>
              </w:rPr>
              <w:t>-</w:t>
            </w:r>
            <w:proofErr w:type="spellStart"/>
            <w:r w:rsidR="005B614F">
              <w:rPr>
                <w:rFonts w:cs="Arial"/>
                <w:color w:val="000000"/>
                <w:sz w:val="20"/>
                <w:lang w:eastAsia="de-CH"/>
              </w:rPr>
              <w:t>zi</w:t>
            </w:r>
            <w:r w:rsidRPr="001A5C14">
              <w:rPr>
                <w:rFonts w:cs="Arial"/>
                <w:color w:val="000000"/>
                <w:sz w:val="20"/>
                <w:lang w:eastAsia="de-CH"/>
              </w:rPr>
              <w:t>alhilfestatistik</w:t>
            </w:r>
            <w:proofErr w:type="spellEnd"/>
            <w:r w:rsidRPr="001A5C14">
              <w:rPr>
                <w:rFonts w:cs="Arial"/>
                <w:color w:val="000000"/>
                <w:sz w:val="20"/>
                <w:lang w:eastAsia="de-CH"/>
              </w:rPr>
              <w:t xml:space="preserve">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4D8867FD" w:rsidR="00BE76AA" w:rsidRPr="001A5C14" w:rsidRDefault="000350E9"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39358A8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r w:rsidR="0084351E">
              <w:rPr>
                <w:rFonts w:cs="Arial"/>
                <w:color w:val="000000"/>
                <w:sz w:val="20"/>
                <w:lang w:eastAsia="de-CH"/>
              </w:rPr>
              <w:t xml:space="preserve">; </w:t>
            </w:r>
            <w:r w:rsidR="0084351E" w:rsidRPr="00F212E4">
              <w:rPr>
                <w:rFonts w:cs="Arial"/>
                <w:color w:val="000000"/>
                <w:sz w:val="20"/>
                <w:highlight w:val="green"/>
                <w:lang w:eastAsia="de-CH"/>
              </w:rPr>
              <w:t>u.a. Überbrückungsleistungen</w:t>
            </w:r>
            <w:r w:rsidRPr="00F212E4">
              <w:rPr>
                <w:rFonts w:cs="Arial"/>
                <w:color w:val="000000"/>
                <w:sz w:val="20"/>
                <w:highlight w:val="green"/>
                <w:lang w:eastAsia="de-CH"/>
              </w:rPr>
              <w:t>.</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Arbeitslosigkeit,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 xml:space="preserve">Soziales </w:t>
            </w:r>
            <w:proofErr w:type="spellStart"/>
            <w:r w:rsidRPr="001C5B66">
              <w:rPr>
                <w:rFonts w:cs="Arial"/>
                <w:strike/>
                <w:color w:val="000000"/>
                <w:sz w:val="20"/>
                <w:highlight w:val="green"/>
                <w:lang w:eastAsia="de-CH"/>
              </w:rPr>
              <w:t>Wohnunswesen</w:t>
            </w:r>
            <w:proofErr w:type="spellEnd"/>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6686BC8F"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Unterstützungen in Form von Leistungen wie z.B. Mietzinszuschüsse, Zahlungen</w:t>
            </w:r>
            <w:r w:rsidR="00326C2C">
              <w:rPr>
                <w:rFonts w:cs="Arial"/>
                <w:color w:val="000000"/>
                <w:sz w:val="20"/>
                <w:lang w:eastAsia="de-CH"/>
              </w:rPr>
              <w:t>,</w:t>
            </w:r>
            <w:r w:rsidRPr="001A5C14">
              <w:rPr>
                <w:rFonts w:cs="Arial"/>
                <w:color w:val="000000"/>
                <w:sz w:val="20"/>
                <w:lang w:eastAsia="de-CH"/>
              </w:rPr>
              <w:t xml:space="preserve">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Fürsorge,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 Wohlfahrt,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050A2DDB" w:rsidR="00BE76AA" w:rsidRPr="001A5C14" w:rsidRDefault="000350E9"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503E802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an gemeinnützige, im Ausland tätige Institutionen (Caritas, HEKS, IKRK, </w:t>
            </w:r>
            <w:r w:rsidR="00373D23">
              <w:rPr>
                <w:rFonts w:cs="Arial"/>
                <w:color w:val="000000"/>
                <w:sz w:val="20"/>
                <w:lang w:eastAsia="de-CH"/>
              </w:rPr>
              <w:t>usw</w:t>
            </w:r>
            <w:r w:rsidRPr="001A5C14">
              <w:rPr>
                <w:rFonts w:cs="Arial"/>
                <w:color w:val="000000"/>
                <w:sz w:val="20"/>
                <w:lang w:eastAsia="de-CH"/>
              </w:rPr>
              <w:t>.).</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Listenabsatz"/>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w:t>
            </w:r>
            <w:proofErr w:type="spellStart"/>
            <w:r w:rsidRPr="001A5C14">
              <w:rPr>
                <w:rFonts w:cs="Arial"/>
                <w:color w:val="000000"/>
                <w:sz w:val="20"/>
                <w:lang w:eastAsia="de-CH"/>
              </w:rPr>
              <w:t>MinVG</w:t>
            </w:r>
            <w:proofErr w:type="spellEnd"/>
            <w:r w:rsidRPr="001A5C14">
              <w:rPr>
                <w:rFonts w:cs="Arial"/>
                <w:color w:val="000000"/>
                <w:sz w:val="20"/>
                <w:lang w:eastAsia="de-CH"/>
              </w:rPr>
              <w:t>,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Listenabsatz"/>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 xml:space="preserve">n Funktion zugewiesen </w:t>
            </w:r>
            <w:proofErr w:type="spellStart"/>
            <w:r w:rsidRPr="001A5C14">
              <w:rPr>
                <w:rFonts w:cs="Arial"/>
                <w:color w:val="000000"/>
                <w:sz w:val="20"/>
                <w:lang w:eastAsia="de-CH"/>
              </w:rPr>
              <w:t>weden</w:t>
            </w:r>
            <w:proofErr w:type="spellEnd"/>
            <w:r w:rsidRPr="001A5C14">
              <w:rPr>
                <w:rFonts w:cs="Arial"/>
                <w:color w:val="000000"/>
                <w:sz w:val="20"/>
                <w:lang w:eastAsia="de-CH"/>
              </w:rPr>
              <w:t xml:space="preserve"> können</w:t>
            </w:r>
            <w:r w:rsidRPr="00334A4F">
              <w:rPr>
                <w:rFonts w:cs="Arial"/>
                <w:strike/>
                <w:color w:val="000000"/>
                <w:sz w:val="20"/>
                <w:highlight w:val="green"/>
                <w:lang w:eastAsia="de-CH"/>
              </w:rPr>
              <w:t xml:space="preserve"> sowie Parkplätzen, Park and </w:t>
            </w:r>
            <w:proofErr w:type="gramStart"/>
            <w:r w:rsidRPr="00334A4F">
              <w:rPr>
                <w:rFonts w:cs="Arial"/>
                <w:strike/>
                <w:color w:val="000000"/>
                <w:sz w:val="20"/>
                <w:highlight w:val="green"/>
                <w:lang w:eastAsia="de-CH"/>
              </w:rPr>
              <w:t>Ride.</w:t>
            </w:r>
            <w:r w:rsidRPr="001A5C14">
              <w:rPr>
                <w:rFonts w:cs="Arial"/>
                <w:color w:val="000000"/>
                <w:sz w:val="20"/>
                <w:lang w:eastAsia="de-CH"/>
              </w:rPr>
              <w:t>.</w:t>
            </w:r>
            <w:proofErr w:type="gramEnd"/>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 xml:space="preserve">öffentlichen </w:t>
            </w:r>
            <w:proofErr w:type="spellStart"/>
            <w:r w:rsidR="00FD6353" w:rsidRPr="00267B70">
              <w:rPr>
                <w:rFonts w:cs="Arial"/>
                <w:color w:val="000000"/>
                <w:sz w:val="20"/>
                <w:highlight w:val="green"/>
                <w:lang w:eastAsia="de-CH"/>
              </w:rPr>
              <w:t>Verkehr</w:t>
            </w:r>
            <w:r w:rsidRPr="00267B70">
              <w:rPr>
                <w:rFonts w:cs="Arial"/>
                <w:strike/>
                <w:color w:val="000000"/>
                <w:sz w:val="20"/>
                <w:highlight w:val="green"/>
                <w:lang w:eastAsia="de-CH"/>
              </w:rPr>
              <w:t>Bahnverkehr</w:t>
            </w:r>
            <w:proofErr w:type="spellEnd"/>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Öffentlicher Verkehr </w:t>
            </w:r>
            <w:proofErr w:type="spellStart"/>
            <w:r w:rsidRPr="001A5C14">
              <w:rPr>
                <w:rFonts w:cs="Arial"/>
                <w:color w:val="000000"/>
                <w:sz w:val="20"/>
                <w:lang w:eastAsia="de-CH"/>
              </w:rPr>
              <w:t>n.</w:t>
            </w:r>
            <w:proofErr w:type="gramStart"/>
            <w:r w:rsidRPr="001A5C14">
              <w:rPr>
                <w:rFonts w:cs="Arial"/>
                <w:color w:val="000000"/>
                <w:sz w:val="20"/>
                <w:lang w:eastAsia="de-CH"/>
              </w:rPr>
              <w:t>a.g</w:t>
            </w:r>
            <w:proofErr w:type="spellEnd"/>
            <w:proofErr w:type="gramEnd"/>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638A5B3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Betrieb, Gebrauch, Errichtung und Instandhaltung anderen Beförderungssystemen (Seilbahnen, Kabelbahnen, Drahtseilbahnen, </w:t>
            </w:r>
            <w:r w:rsidR="00373D23">
              <w:rPr>
                <w:rFonts w:cs="Arial"/>
                <w:color w:val="000000"/>
                <w:sz w:val="20"/>
                <w:lang w:eastAsia="de-CH"/>
              </w:rPr>
              <w:t>usw</w:t>
            </w:r>
            <w:r w:rsidRPr="001A5C14">
              <w:rPr>
                <w:rFonts w:cs="Arial"/>
                <w:color w:val="000000"/>
                <w:sz w:val="20"/>
                <w:lang w:eastAsia="de-CH"/>
              </w:rPr>
              <w:t>.)</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Errichtung, Ausbau, Verbesserung, Betrieb und Instandhaltung von </w:t>
            </w:r>
            <w:proofErr w:type="spellStart"/>
            <w:r w:rsidRPr="001A5C14">
              <w:rPr>
                <w:rFonts w:cs="Arial"/>
                <w:color w:val="000000"/>
                <w:sz w:val="20"/>
                <w:lang w:eastAsia="de-CH"/>
              </w:rPr>
              <w:t>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(postalische, telefonische, telegrafische, drahtlose Übermittlungssysteme und durch Satelliten);</w:t>
            </w:r>
          </w:p>
          <w:p w14:paraId="7DBB295D" w14:textId="21BFCEB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proofErr w:type="spellStart"/>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(Erteilung von Konzessionen; Zuteilung von Frequenzen, Spezifikationen der </w:t>
            </w:r>
            <w:proofErr w:type="gramStart"/>
            <w:r w:rsidRPr="001A5C14">
              <w:rPr>
                <w:rFonts w:cs="Arial"/>
                <w:color w:val="000000"/>
                <w:sz w:val="20"/>
                <w:lang w:eastAsia="de-CH"/>
              </w:rPr>
              <w:t>zu versorgenden Märkte</w:t>
            </w:r>
            <w:proofErr w:type="gramEnd"/>
            <w:r w:rsidRPr="001A5C14">
              <w:rPr>
                <w:rFonts w:cs="Arial"/>
                <w:color w:val="000000"/>
                <w:sz w:val="20"/>
                <w:lang w:eastAsia="de-CH"/>
              </w:rPr>
              <w:t xml:space="preserve"> und der zu erhebenden Tarife, </w:t>
            </w:r>
            <w:r w:rsidR="00373D23">
              <w:rPr>
                <w:rFonts w:cs="Arial"/>
                <w:color w:val="000000"/>
                <w:sz w:val="20"/>
                <w:lang w:eastAsia="de-CH"/>
              </w:rPr>
              <w:t>usw</w:t>
            </w:r>
            <w:r w:rsidRPr="001A5C14">
              <w:rPr>
                <w:rFonts w:cs="Arial"/>
                <w:color w:val="000000"/>
                <w:sz w:val="20"/>
                <w:lang w:eastAsia="de-CH"/>
              </w:rPr>
              <w:t>.).</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17240702"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von sämtlichen Aspekten der Trinkwasserversorgung, einschlie</w:t>
            </w:r>
            <w:r w:rsidR="009C6CCF">
              <w:rPr>
                <w:rFonts w:cs="Arial"/>
                <w:color w:val="000000"/>
                <w:sz w:val="20"/>
                <w:lang w:eastAsia="de-CH"/>
              </w:rPr>
              <w:t>ss</w:t>
            </w:r>
            <w:r w:rsidRPr="001A5C14">
              <w:rPr>
                <w:rFonts w:cs="Arial"/>
                <w:color w:val="000000"/>
                <w:sz w:val="20"/>
                <w:lang w:eastAsia="de-CH"/>
              </w:rPr>
              <w:t xml:space="preserve">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proofErr w:type="spellStart"/>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w:t>
            </w:r>
            <w:proofErr w:type="spellEnd"/>
            <w:r w:rsidRPr="00A77BBC">
              <w:rPr>
                <w:rFonts w:cs="Arial"/>
                <w:color w:val="000000"/>
                <w:sz w:val="20"/>
                <w:highlight w:val="green"/>
                <w:lang w:eastAsia="de-CH"/>
              </w:rPr>
              <w:t>,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447808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06C890D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zur Verringerung von Luftemissionen oder von Luftschadstoffkonzentrationen sowie Ma</w:t>
            </w:r>
            <w:r w:rsidR="00326C2C">
              <w:rPr>
                <w:rFonts w:cs="Arial"/>
                <w:color w:val="000000"/>
                <w:sz w:val="20"/>
                <w:lang w:eastAsia="de-CH"/>
              </w:rPr>
              <w:t>ss</w:t>
            </w:r>
            <w:r w:rsidRPr="001A5C14">
              <w:rPr>
                <w:rFonts w:cs="Arial"/>
                <w:color w:val="000000"/>
                <w:sz w:val="20"/>
                <w:lang w:eastAsia="de-CH"/>
              </w:rPr>
              <w:t>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proofErr w:type="spellStart"/>
            <w:r w:rsidRPr="001C5B66">
              <w:rPr>
                <w:rFonts w:cs="Arial"/>
                <w:strike/>
                <w:color w:val="000000"/>
                <w:sz w:val="20"/>
                <w:highlight w:val="green"/>
                <w:lang w:eastAsia="de-CH"/>
              </w:rPr>
              <w:t>n.a.g</w:t>
            </w:r>
            <w:proofErr w:type="spellEnd"/>
            <w:r w:rsidRPr="001C5B66">
              <w:rPr>
                <w:rFonts w:cs="Arial"/>
                <w:strike/>
                <w:color w:val="000000"/>
                <w:sz w:val="20"/>
                <w:highlight w:val="green"/>
                <w:lang w:eastAsia="de-CH"/>
              </w:rPr>
              <w:t>.</w:t>
            </w:r>
          </w:p>
        </w:tc>
        <w:tc>
          <w:tcPr>
            <w:tcW w:w="5499" w:type="dxa"/>
            <w:tcBorders>
              <w:top w:val="single" w:sz="4" w:space="0" w:color="auto"/>
              <w:bottom w:val="single" w:sz="4" w:space="0" w:color="auto"/>
              <w:right w:val="single" w:sz="4" w:space="0" w:color="auto"/>
            </w:tcBorders>
            <w:hideMark/>
          </w:tcPr>
          <w:p w14:paraId="32E54D04" w14:textId="47185360"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Schutz und zur Sanierung von Boden und Grundwasser; </w:t>
            </w:r>
          </w:p>
          <w:p w14:paraId="21C861BB" w14:textId="53DE588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Lärm- und Erschütterungsschutz; </w:t>
            </w:r>
          </w:p>
          <w:p w14:paraId="1F59FD28" w14:textId="4926C3C2" w:rsidR="00A6328A"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Strahlenschutz. </w:t>
            </w:r>
          </w:p>
          <w:p w14:paraId="41DCBD0F" w14:textId="3608EFF4" w:rsidR="00471A7C" w:rsidRPr="005E2A8F" w:rsidRDefault="003E610F" w:rsidP="00A6328A">
            <w:pPr>
              <w:numPr>
                <w:ilvl w:val="0"/>
                <w:numId w:val="52"/>
              </w:numPr>
              <w:spacing w:line="240" w:lineRule="auto"/>
              <w:ind w:left="312" w:hanging="284"/>
              <w:textAlignment w:val="auto"/>
              <w:rPr>
                <w:rFonts w:cs="Arial"/>
                <w:color w:val="000000"/>
                <w:sz w:val="20"/>
                <w:highlight w:val="green"/>
                <w:lang w:eastAsia="de-CH"/>
              </w:rPr>
            </w:pPr>
            <w:r w:rsidRPr="005E2A8F">
              <w:rPr>
                <w:rFonts w:cs="Arial"/>
                <w:bCs/>
                <w:iCs/>
                <w:color w:val="000000"/>
                <w:sz w:val="20"/>
                <w:highlight w:val="green"/>
                <w:lang w:eastAsia="de-CH"/>
              </w:rPr>
              <w:t>Angelegenheiten der Bekämpfung von Umweltverschmutzung, die nicht anderweitig zugeordnet werden können.</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4F994DB5"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Lärm- und Erschütterungsschutz der ausschlie</w:t>
            </w:r>
            <w:r w:rsidR="009C6CCF">
              <w:rPr>
                <w:rFonts w:cs="Arial"/>
                <w:color w:val="000000"/>
                <w:sz w:val="20"/>
                <w:lang w:eastAsia="de-CH"/>
              </w:rPr>
              <w:t>ss</w:t>
            </w:r>
            <w:r w:rsidRPr="001A5C14">
              <w:rPr>
                <w:rFonts w:cs="Arial"/>
                <w:color w:val="000000"/>
                <w:sz w:val="20"/>
                <w:lang w:eastAsia="de-CH"/>
              </w:rPr>
              <w:t xml:space="preserve">lich dem </w:t>
            </w:r>
            <w:proofErr w:type="spellStart"/>
            <w:r w:rsidRPr="001A5C14">
              <w:rPr>
                <w:rFonts w:cs="Arial"/>
                <w:color w:val="000000"/>
                <w:sz w:val="20"/>
                <w:lang w:eastAsia="de-CH"/>
              </w:rPr>
              <w:t>Arbeitschutz</w:t>
            </w:r>
            <w:proofErr w:type="spellEnd"/>
            <w:r w:rsidRPr="001A5C14">
              <w:rPr>
                <w:rFonts w:cs="Arial"/>
                <w:color w:val="000000"/>
                <w:sz w:val="20"/>
                <w:lang w:eastAsia="de-CH"/>
              </w:rPr>
              <w:t xml:space="preserve">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Umweltschutz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Listenabsatz"/>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0920140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Diese Klasse umfasst sowohl erwerbsmä</w:t>
            </w:r>
            <w:r w:rsidR="009C6CCF">
              <w:rPr>
                <w:rFonts w:cs="Arial"/>
                <w:color w:val="000000"/>
                <w:sz w:val="20"/>
                <w:lang w:eastAsia="de-CH"/>
              </w:rPr>
              <w:t>ss</w:t>
            </w:r>
            <w:r w:rsidRPr="001A5C14">
              <w:rPr>
                <w:rFonts w:cs="Arial"/>
                <w:color w:val="000000"/>
                <w:sz w:val="20"/>
                <w:lang w:eastAsia="de-CH"/>
              </w:rPr>
              <w:t xml:space="preserve">ige Fischerei und Jagd als auch Fischerei und Jagd als Sport. </w:t>
            </w:r>
          </w:p>
          <w:p w14:paraId="1A78C314" w14:textId="36A6BFE3"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w:t>
            </w:r>
            <w:r w:rsidR="009C6CCF">
              <w:rPr>
                <w:rFonts w:cs="Arial"/>
                <w:color w:val="000000"/>
                <w:sz w:val="20"/>
                <w:lang w:eastAsia="de-CH"/>
              </w:rPr>
              <w:t>ss</w:t>
            </w:r>
            <w:r w:rsidRPr="001A5C14">
              <w:rPr>
                <w:rFonts w:cs="Arial"/>
                <w:color w:val="000000"/>
                <w:sz w:val="20"/>
                <w:lang w:eastAsia="de-CH"/>
              </w:rPr>
              <w:t>wasserfischerei, Fischfarmen, Jagd wildlebender Tiere und Vergabe von Angel- und Jagdlizenzen;</w:t>
            </w:r>
          </w:p>
          <w:p w14:paraId="25E0992E" w14:textId="1C54C001"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Fischzuchten oder Unterstützung von Erweiterungs-, Bestückungs- und Fischausleseaktivitäten, </w:t>
            </w:r>
            <w:r w:rsidR="00373D23">
              <w:rPr>
                <w:rFonts w:cs="Arial"/>
                <w:color w:val="000000"/>
                <w:sz w:val="20"/>
                <w:lang w:eastAsia="de-CH"/>
              </w:rPr>
              <w:t>usw</w:t>
            </w:r>
            <w:r w:rsidRPr="001A5C14">
              <w:rPr>
                <w:rFonts w:cs="Arial"/>
                <w:color w:val="000000"/>
                <w:sz w:val="20"/>
                <w:lang w:eastAsia="de-CH"/>
              </w:rPr>
              <w:t>.;</w:t>
            </w:r>
          </w:p>
          <w:p w14:paraId="3461350E" w14:textId="73A9AA0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w:t>
            </w:r>
            <w:r w:rsidR="009C6CCF">
              <w:rPr>
                <w:rFonts w:cs="Arial"/>
                <w:color w:val="000000"/>
                <w:sz w:val="20"/>
                <w:lang w:eastAsia="de-CH"/>
              </w:rPr>
              <w:t>ss</w:t>
            </w:r>
            <w:r w:rsidRPr="001A5C14">
              <w:rPr>
                <w:rFonts w:cs="Arial"/>
                <w:color w:val="000000"/>
                <w:sz w:val="20"/>
                <w:lang w:eastAsia="de-CH"/>
              </w:rPr>
              <w:t>iger Fischerei- und Jagdaktivitäten, einschlie</w:t>
            </w:r>
            <w:r w:rsidR="009C6CCF">
              <w:rPr>
                <w:rFonts w:cs="Arial"/>
                <w:color w:val="000000"/>
                <w:sz w:val="20"/>
                <w:lang w:eastAsia="de-CH"/>
              </w:rPr>
              <w:t>ss</w:t>
            </w:r>
            <w:r w:rsidRPr="001A5C14">
              <w:rPr>
                <w:rFonts w:cs="Arial"/>
                <w:color w:val="000000"/>
                <w:sz w:val="20"/>
                <w:lang w:eastAsia="de-CH"/>
              </w:rPr>
              <w:t>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6E11E3B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Fremdenverkehrsbüros im In- und Ausland, </w:t>
            </w:r>
            <w:r w:rsidR="00373D23">
              <w:rPr>
                <w:rFonts w:cs="Arial"/>
                <w:color w:val="000000"/>
                <w:sz w:val="20"/>
                <w:lang w:eastAsia="de-CH"/>
              </w:rPr>
              <w:t>usw</w:t>
            </w:r>
            <w:r w:rsidRPr="001A5C14">
              <w:rPr>
                <w:rFonts w:cs="Arial"/>
                <w:color w:val="000000"/>
                <w:sz w:val="20"/>
                <w:lang w:eastAsia="de-CH"/>
              </w:rPr>
              <w:t>.; Organisation von Werbekampagnen, einschlie</w:t>
            </w:r>
            <w:r w:rsidR="009C6CCF">
              <w:rPr>
                <w:rFonts w:cs="Arial"/>
                <w:color w:val="000000"/>
                <w:sz w:val="20"/>
                <w:lang w:eastAsia="de-CH"/>
              </w:rPr>
              <w:t>ss</w:t>
            </w:r>
            <w:r w:rsidRPr="001A5C14">
              <w:rPr>
                <w:rFonts w:cs="Arial"/>
                <w:color w:val="000000"/>
                <w:sz w:val="20"/>
                <w:lang w:eastAsia="de-CH"/>
              </w:rPr>
              <w:t>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358C6B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Regulierung oder Unterstützung von Angelegenheiten der Wirtschaft wie der gesamten Aus- und Einfuhr, Waren- und Kapitalmärkte, Festlegung von Einkommensstandards, allgemeine Ma</w:t>
            </w:r>
            <w:r w:rsidR="009C6CCF">
              <w:rPr>
                <w:rFonts w:cs="Arial"/>
                <w:color w:val="000000"/>
                <w:sz w:val="20"/>
                <w:lang w:eastAsia="de-CH"/>
              </w:rPr>
              <w:t>ss</w:t>
            </w:r>
            <w:r w:rsidRPr="001A5C14">
              <w:rPr>
                <w:rFonts w:cs="Arial"/>
                <w:color w:val="000000"/>
                <w:sz w:val="20"/>
                <w:lang w:eastAsia="de-CH"/>
              </w:rPr>
              <w:t xml:space="preserve">nahmen zur Förderung der Wirtschaft, allgemeine Erlassung von Vorschriften über Monopole und sonstige Beschränkungen des Handels und des Marktzuganges, </w:t>
            </w:r>
            <w:proofErr w:type="spellStart"/>
            <w:r w:rsidR="00373D23">
              <w:rPr>
                <w:rFonts w:cs="Arial"/>
                <w:color w:val="000000"/>
                <w:sz w:val="20"/>
                <w:lang w:eastAsia="de-CH"/>
              </w:rPr>
              <w:t>usw</w:t>
            </w:r>
            <w:proofErr w:type="spellEnd"/>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4DC7C6A5"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w:t>
            </w:r>
            <w:proofErr w:type="spellStart"/>
            <w:r w:rsidR="000350E9" w:rsidRPr="008F3227">
              <w:rPr>
                <w:rFonts w:cs="Arial"/>
                <w:strike/>
                <w:color w:val="000000"/>
                <w:sz w:val="20"/>
                <w:highlight w:val="green"/>
                <w:lang w:eastAsia="de-CH"/>
              </w:rPr>
              <w:t>Arbeitnehmer</w:t>
            </w:r>
            <w:r w:rsidRPr="008F3227">
              <w:rPr>
                <w:rFonts w:cs="Arial"/>
                <w:color w:val="000000"/>
                <w:sz w:val="20"/>
                <w:highlight w:val="green"/>
                <w:lang w:eastAsia="de-CH"/>
              </w:rPr>
              <w:t>Arbeitnehm</w:t>
            </w:r>
            <w:r w:rsidR="00135D5E" w:rsidRPr="008F3227">
              <w:rPr>
                <w:rFonts w:cs="Arial"/>
                <w:color w:val="000000"/>
                <w:sz w:val="20"/>
                <w:highlight w:val="green"/>
                <w:lang w:eastAsia="de-CH"/>
              </w:rPr>
              <w:t>enden</w:t>
            </w:r>
            <w:r w:rsidRPr="001A5C14">
              <w:rPr>
                <w:rFonts w:cs="Arial"/>
                <w:color w:val="000000"/>
                <w:sz w:val="20"/>
                <w:lang w:eastAsia="de-CH"/>
              </w:rPr>
              <w:t>schutz</w:t>
            </w:r>
            <w:proofErr w:type="spellEnd"/>
            <w:r w:rsidRPr="001A5C14">
              <w:rPr>
                <w:rFonts w:cs="Arial"/>
                <w:color w:val="000000"/>
                <w:sz w:val="20"/>
                <w:lang w:eastAsia="de-CH"/>
              </w:rPr>
              <w:t xml:space="preserve">;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284953D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w:t>
            </w:r>
            <w:r w:rsidR="009C6CCF">
              <w:rPr>
                <w:rFonts w:cs="Arial"/>
                <w:color w:val="000000"/>
                <w:sz w:val="20"/>
                <w:lang w:eastAsia="de-CH"/>
              </w:rPr>
              <w:t>ss</w:t>
            </w:r>
            <w:r w:rsidRPr="001A5C14">
              <w:rPr>
                <w:rFonts w:cs="Arial"/>
                <w:color w:val="000000"/>
                <w:sz w:val="20"/>
                <w:lang w:eastAsia="de-CH"/>
              </w:rPr>
              <w:t>em Wasser oder hei</w:t>
            </w:r>
            <w:r w:rsidR="009C6CCF">
              <w:rPr>
                <w:rFonts w:cs="Arial"/>
                <w:color w:val="000000"/>
                <w:sz w:val="20"/>
                <w:lang w:eastAsia="de-CH"/>
              </w:rPr>
              <w:t>ss</w:t>
            </w:r>
            <w:r w:rsidRPr="001A5C14">
              <w:rPr>
                <w:rFonts w:cs="Arial"/>
                <w:color w:val="000000"/>
                <w:sz w:val="20"/>
                <w:lang w:eastAsia="de-CH"/>
              </w:rPr>
              <w:t>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xml:space="preserve">, </w:t>
            </w:r>
            <w:proofErr w:type="spellStart"/>
            <w:r w:rsidRPr="00BD7A0A">
              <w:rPr>
                <w:rFonts w:cs="Arial"/>
                <w:color w:val="000000"/>
                <w:sz w:val="20"/>
                <w:lang w:eastAsia="de-CH"/>
              </w:rPr>
              <w:t>n.</w:t>
            </w:r>
            <w:proofErr w:type="gramStart"/>
            <w:r w:rsidRPr="00BD7A0A">
              <w:rPr>
                <w:rFonts w:cs="Arial"/>
                <w:color w:val="000000"/>
                <w:sz w:val="20"/>
                <w:lang w:eastAsia="de-CH"/>
              </w:rPr>
              <w:t>a.g</w:t>
            </w:r>
            <w:proofErr w:type="spellEnd"/>
            <w:proofErr w:type="gramEnd"/>
          </w:p>
        </w:tc>
        <w:tc>
          <w:tcPr>
            <w:tcW w:w="5499" w:type="dxa"/>
            <w:tcBorders>
              <w:top w:val="single" w:sz="4" w:space="0" w:color="auto"/>
              <w:bottom w:val="single" w:sz="4" w:space="0" w:color="auto"/>
              <w:right w:val="single" w:sz="4" w:space="0" w:color="auto"/>
            </w:tcBorders>
            <w:hideMark/>
          </w:tcPr>
          <w:p w14:paraId="00359FD3" w14:textId="55E1CAD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w:t>
            </w:r>
            <w:r w:rsidR="00786B2C">
              <w:rPr>
                <w:rFonts w:cs="Arial"/>
                <w:color w:val="000000"/>
                <w:sz w:val="20"/>
                <w:lang w:eastAsia="de-CH"/>
              </w:rPr>
              <w:t>e</w:t>
            </w:r>
            <w:r w:rsidRPr="001A5C14">
              <w:rPr>
                <w:rFonts w:cs="Arial"/>
                <w:color w:val="000000"/>
                <w:sz w:val="20"/>
                <w:lang w:eastAsia="de-CH"/>
              </w:rPr>
              <w:t>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Listenabsatz"/>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Listenabsatz"/>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Finanzvermögen,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0EDAC564" w:rsidR="001E40BA" w:rsidRDefault="009C6CCF" w:rsidP="00D61C2A">
            <w:pPr>
              <w:numPr>
                <w:ilvl w:val="0"/>
                <w:numId w:val="52"/>
              </w:numPr>
              <w:spacing w:line="240" w:lineRule="auto"/>
              <w:ind w:left="312" w:hanging="284"/>
              <w:textAlignment w:val="auto"/>
              <w:rPr>
                <w:rFonts w:cs="Arial"/>
                <w:color w:val="000000"/>
                <w:sz w:val="20"/>
                <w:lang w:eastAsia="de-CH"/>
              </w:rPr>
            </w:pPr>
            <w:r>
              <w:rPr>
                <w:rFonts w:cs="Arial"/>
                <w:color w:val="000000"/>
                <w:sz w:val="20"/>
                <w:highlight w:val="green"/>
                <w:lang w:eastAsia="de-CH"/>
              </w:rPr>
              <w:t>‘</w:t>
            </w:r>
            <w:r w:rsidR="00D87F85" w:rsidRPr="00A6328A">
              <w:rPr>
                <w:rFonts w:cs="Arial"/>
                <w:color w:val="000000"/>
                <w:sz w:val="20"/>
                <w:highlight w:val="green"/>
                <w:lang w:eastAsia="de-CH"/>
              </w:rPr>
              <w:t>Negativzinsen</w:t>
            </w:r>
            <w:r>
              <w:rPr>
                <w:rFonts w:cs="Arial"/>
                <w:color w:val="000000"/>
                <w:sz w:val="20"/>
                <w:lang w:eastAsia="de-CH"/>
              </w:rPr>
              <w:t>’;</w:t>
            </w:r>
          </w:p>
          <w:p w14:paraId="64CCA6A9" w14:textId="77777777" w:rsidR="009B543C" w:rsidRPr="009B543C"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w:t>
            </w:r>
            <w:proofErr w:type="spellStart"/>
            <w:r w:rsidRPr="00267B70">
              <w:rPr>
                <w:rFonts w:cs="Arial"/>
                <w:color w:val="000000"/>
                <w:sz w:val="20"/>
                <w:highlight w:val="green"/>
                <w:lang w:eastAsia="de-CH"/>
              </w:rPr>
              <w:t>verluste</w:t>
            </w:r>
            <w:proofErr w:type="spellEnd"/>
            <w:r w:rsidRPr="00267B70">
              <w:rPr>
                <w:rFonts w:cs="Arial"/>
                <w:color w:val="000000"/>
                <w:sz w:val="20"/>
                <w:highlight w:val="green"/>
                <w:lang w:eastAsia="de-CH"/>
              </w:rPr>
              <w:t xml:space="preserve"> auf Fremdwährungen</w:t>
            </w:r>
          </w:p>
          <w:p w14:paraId="411AE01A" w14:textId="1677ADAC" w:rsidR="00BE76AA" w:rsidRPr="001A5C14" w:rsidRDefault="009B543C" w:rsidP="00D61C2A">
            <w:pPr>
              <w:numPr>
                <w:ilvl w:val="0"/>
                <w:numId w:val="52"/>
              </w:numPr>
              <w:spacing w:line="240" w:lineRule="auto"/>
              <w:ind w:left="312" w:hanging="284"/>
              <w:textAlignment w:val="auto"/>
              <w:rPr>
                <w:rFonts w:cs="Arial"/>
                <w:color w:val="000000"/>
                <w:sz w:val="20"/>
                <w:lang w:eastAsia="de-CH"/>
              </w:rPr>
            </w:pPr>
            <w:r w:rsidRPr="005E2A8F">
              <w:rPr>
                <w:rFonts w:cs="Arial"/>
                <w:bCs/>
                <w:iCs/>
                <w:color w:val="000000"/>
                <w:sz w:val="20"/>
                <w:highlight w:val="green"/>
                <w:lang w:eastAsia="de-CH"/>
              </w:rPr>
              <w:t>Bank- und Postkontogebühren (Spesen, Kommissionen)</w:t>
            </w:r>
            <w:r w:rsidR="005652ED" w:rsidRPr="005E2A8F">
              <w:rPr>
                <w:rFonts w:cs="Arial"/>
                <w:bCs/>
                <w:iCs/>
                <w:color w:val="000000"/>
                <w:sz w:val="20"/>
                <w:highlight w:val="green"/>
                <w:lang w:eastAsia="de-CH"/>
              </w:rPr>
              <w:t xml:space="preserve">, </w:t>
            </w:r>
            <w:r w:rsidR="005652ED" w:rsidRPr="005E2A8F">
              <w:rPr>
                <w:rFonts w:cs="Arial"/>
                <w:color w:val="000000"/>
                <w:sz w:val="20"/>
                <w:highlight w:val="green"/>
                <w:lang w:eastAsia="de-CH"/>
              </w:rPr>
              <w:t>Gebühren für den gesamten elektronischen Zahlungsverkehr</w:t>
            </w:r>
            <w:r w:rsidR="00BE76AA" w:rsidRPr="005E2A8F">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Listenabsatz"/>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Listenabsatz"/>
              <w:spacing w:after="0" w:line="240" w:lineRule="auto"/>
              <w:ind w:left="312"/>
              <w:jc w:val="both"/>
              <w:rPr>
                <w:rFonts w:ascii="Arial" w:hAnsi="Arial" w:cs="Arial"/>
                <w:sz w:val="20"/>
              </w:rPr>
            </w:pPr>
          </w:p>
        </w:tc>
      </w:tr>
      <w:tr w:rsidR="00C20504" w:rsidRPr="00FE18CC" w14:paraId="3BA69C63" w14:textId="77777777" w:rsidTr="00726F5E">
        <w:trPr>
          <w:cantSplit/>
          <w:jc w:val="center"/>
        </w:trPr>
        <w:tc>
          <w:tcPr>
            <w:tcW w:w="624" w:type="dxa"/>
            <w:tcBorders>
              <w:left w:val="single" w:sz="4"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right w:val="single" w:sz="4" w:space="0" w:color="auto"/>
            </w:tcBorders>
          </w:tcPr>
          <w:p w14:paraId="3520854D" w14:textId="77777777" w:rsidR="00C20504" w:rsidRPr="001A5C14" w:rsidRDefault="00C20504" w:rsidP="00C20504">
            <w:pPr>
              <w:pStyle w:val="Listenabsatz"/>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berschrift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1BDF" w14:textId="77777777" w:rsidR="00DB69DA" w:rsidRDefault="00DB69DA">
      <w:r>
        <w:separator/>
      </w:r>
    </w:p>
  </w:endnote>
  <w:endnote w:type="continuationSeparator" w:id="0">
    <w:p w14:paraId="7F485D8B" w14:textId="77777777" w:rsidR="00DB69DA" w:rsidRDefault="00D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28B" w14:textId="4132239F" w:rsidR="00DB69DA" w:rsidRPr="00452BE4" w:rsidRDefault="00DB69DA" w:rsidP="00C93229">
    <w:pPr>
      <w:pStyle w:val="Fuzeile"/>
    </w:pPr>
    <w:r>
      <w:t>1</w:t>
    </w:r>
    <w:r w:rsidR="00B15C00">
      <w:t>6</w:t>
    </w:r>
    <w:r>
      <w:t>.12.20</w:t>
    </w:r>
    <w:r w:rsidR="00F212E4">
      <w:t>2</w:t>
    </w:r>
    <w:r w:rsidR="00B15C00">
      <w:t>4</w:t>
    </w:r>
    <w:r w:rsidRPr="00531605">
      <w:tab/>
    </w:r>
    <w:proofErr w:type="spellStart"/>
    <w:r>
      <w:t>Anhang</w:t>
    </w:r>
    <w:proofErr w:type="spellEnd"/>
    <w:r>
      <w:t xml:space="preserve"> A</w:t>
    </w:r>
    <w:r w:rsidRPr="00531605">
      <w:t xml:space="preserve"> | </w:t>
    </w:r>
    <w:r w:rsidRPr="001F1415">
      <w:fldChar w:fldCharType="begin"/>
    </w:r>
    <w:r w:rsidRPr="00531605">
      <w:instrText>PAGE   \* MERGEFORMAT</w:instrText>
    </w:r>
    <w:r w:rsidRPr="001F1415">
      <w:fldChar w:fldCharType="separate"/>
    </w:r>
    <w:r w:rsidRPr="003F7218">
      <w:rPr>
        <w:noProof/>
        <w:lang w:val="fr-FR"/>
      </w:rPr>
      <w:t>66</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127F" w14:textId="3A0D34C6" w:rsidR="00DB69DA" w:rsidRPr="008954F9" w:rsidRDefault="00DB69DA" w:rsidP="00CF2262">
    <w:pPr>
      <w:pStyle w:val="Fuzeile"/>
    </w:pPr>
    <w:r>
      <w:t>1</w:t>
    </w:r>
    <w:r w:rsidR="00B15C00">
      <w:t>6</w:t>
    </w:r>
    <w:r>
      <w:t>.12.202</w:t>
    </w:r>
    <w:r w:rsidR="00B15C00">
      <w:t>4</w:t>
    </w:r>
    <w:r w:rsidRPr="008954F9">
      <w:tab/>
    </w:r>
    <w:proofErr w:type="spellStart"/>
    <w:r>
      <w:t>Anhang</w:t>
    </w:r>
    <w:proofErr w:type="spellEnd"/>
    <w:r>
      <w:t> A</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2036" w14:textId="2B8A746E" w:rsidR="00DB69DA" w:rsidRPr="00452BE4" w:rsidRDefault="00DB69DA" w:rsidP="00C93229">
    <w:pPr>
      <w:pStyle w:val="Fuzeile"/>
    </w:pPr>
    <w:r>
      <w:t>1</w:t>
    </w:r>
    <w:r w:rsidR="00B11638">
      <w:t>6</w:t>
    </w:r>
    <w:r>
      <w:t>.12.202</w:t>
    </w:r>
    <w:r w:rsidR="00B11638">
      <w:t>4</w:t>
    </w:r>
    <w:r w:rsidRPr="00531605">
      <w:tab/>
    </w:r>
    <w:proofErr w:type="spellStart"/>
    <w:r>
      <w:t>Anhang</w:t>
    </w:r>
    <w:proofErr w:type="spellEnd"/>
    <w:r>
      <w:t xml:space="preserve"> B</w:t>
    </w:r>
    <w:r w:rsidRPr="00531605">
      <w:t xml:space="preserve"> | </w:t>
    </w:r>
    <w:r w:rsidRPr="001F1415">
      <w:fldChar w:fldCharType="begin"/>
    </w:r>
    <w:r w:rsidRPr="00531605">
      <w:instrText>PAGE   \* MERGEFORMAT</w:instrText>
    </w:r>
    <w:r w:rsidRPr="001F1415">
      <w:fldChar w:fldCharType="separate"/>
    </w:r>
    <w:r w:rsidRPr="003F7218">
      <w:rPr>
        <w:noProof/>
        <w:lang w:val="fr-FR"/>
      </w:rPr>
      <w:t>4</w:t>
    </w:r>
    <w:r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EBB0" w14:textId="73B0A0B8" w:rsidR="00DB69DA" w:rsidRPr="008954F9" w:rsidRDefault="00DB69DA" w:rsidP="00CF2262">
    <w:pPr>
      <w:pStyle w:val="Fuzeile"/>
    </w:pPr>
    <w:r>
      <w:t>1</w:t>
    </w:r>
    <w:r w:rsidR="00B11638">
      <w:t>6</w:t>
    </w:r>
    <w:r>
      <w:t>.12.202</w:t>
    </w:r>
    <w:r w:rsidR="00B11638">
      <w:t>4</w:t>
    </w:r>
    <w:r w:rsidRPr="008954F9">
      <w:tab/>
    </w:r>
    <w:proofErr w:type="spellStart"/>
    <w:r>
      <w:t>Anhang</w:t>
    </w:r>
    <w:proofErr w:type="spellEnd"/>
    <w:r>
      <w:t> B</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AA1C" w14:textId="01CED874" w:rsidR="00DB69DA" w:rsidRPr="00452BE4" w:rsidRDefault="00DB69DA" w:rsidP="00C93229">
    <w:pPr>
      <w:pStyle w:val="Fuzeile"/>
    </w:pPr>
    <w:r>
      <w:t>16.02.2017</w:t>
    </w:r>
    <w:r w:rsidRPr="00531605">
      <w:tab/>
    </w:r>
    <w:proofErr w:type="spellStart"/>
    <w:r>
      <w:t>Anhang</w:t>
    </w:r>
    <w:proofErr w:type="spellEnd"/>
    <w:r>
      <w:t xml:space="preserve">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53EE" w14:textId="3AC3BE0E" w:rsidR="00DB69DA" w:rsidRPr="00452BE4" w:rsidRDefault="00DB69DA" w:rsidP="00F02217">
    <w:pPr>
      <w:pStyle w:val="Fuzeile"/>
      <w:tabs>
        <w:tab w:val="clear" w:pos="9696"/>
        <w:tab w:val="right" w:pos="9639"/>
      </w:tabs>
    </w:pPr>
    <w:r>
      <w:t>16.02.2017</w:t>
    </w:r>
    <w:r w:rsidRPr="000136C9">
      <w:tab/>
    </w:r>
    <w:proofErr w:type="spellStart"/>
    <w:r>
      <w:t>Anhang</w:t>
    </w:r>
    <w:proofErr w:type="spellEnd"/>
    <w:r>
      <w:t> H</w:t>
    </w:r>
    <w:r w:rsidRPr="000136C9">
      <w:t xml:space="preserve"> | </w:t>
    </w:r>
    <w:r w:rsidRPr="000136C9">
      <w:fldChar w:fldCharType="begin"/>
    </w:r>
    <w:r w:rsidRPr="000136C9">
      <w:instrText>PAGE   \* MERGEFORMAT</w:instrText>
    </w:r>
    <w:r w:rsidRPr="000136C9">
      <w:fldChar w:fldCharType="separate"/>
    </w:r>
    <w:r w:rsidRPr="004413B7">
      <w:rPr>
        <w:noProof/>
        <w:lang w:val="fr-FR"/>
      </w:rPr>
      <w:t>1</w:t>
    </w:r>
    <w:r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0088" w14:textId="77777777" w:rsidR="00DB69DA" w:rsidRDefault="00DB69DA">
      <w:r>
        <w:separator/>
      </w:r>
    </w:p>
  </w:footnote>
  <w:footnote w:type="continuationSeparator" w:id="0">
    <w:p w14:paraId="49B7DD20" w14:textId="77777777" w:rsidR="00DB69DA" w:rsidRDefault="00DB69DA">
      <w:r>
        <w:continuationSeparator/>
      </w:r>
    </w:p>
  </w:footnote>
  <w:footnote w:id="1">
    <w:p w14:paraId="3608D567" w14:textId="36226B2E" w:rsidR="00DB69DA" w:rsidRPr="0089453B" w:rsidRDefault="00DB69DA" w:rsidP="00713A31">
      <w:pPr>
        <w:pStyle w:val="Funotentext"/>
        <w:rPr>
          <w:szCs w:val="18"/>
        </w:rPr>
      </w:pPr>
      <w:r>
        <w:rPr>
          <w:rStyle w:val="Funotenzeichen"/>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DB69DA" w:rsidRDefault="00DB69DA" w:rsidP="00713A31">
      <w:pPr>
        <w:pStyle w:val="Funotentext"/>
      </w:pPr>
      <w:r w:rsidRPr="0089453B">
        <w:rPr>
          <w:rStyle w:val="Funotenzeichen"/>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DB69DA" w:rsidRDefault="00DB69DA" w:rsidP="00713A31">
      <w:pPr>
        <w:pStyle w:val="Funotentext"/>
      </w:pPr>
      <w:r>
        <w:rPr>
          <w:rStyle w:val="Funotenzeichen"/>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DB69DA" w:rsidRPr="0089453B" w:rsidRDefault="00DB69DA" w:rsidP="00713A31">
      <w:pPr>
        <w:pStyle w:val="Funotentext"/>
        <w:rPr>
          <w:szCs w:val="18"/>
        </w:rPr>
      </w:pPr>
      <w:r w:rsidRPr="0089453B">
        <w:rPr>
          <w:rStyle w:val="Funotenzeichen"/>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053C034" w:rsidR="00DB69DA" w:rsidRDefault="00DB69DA" w:rsidP="00713A31">
      <w:pPr>
        <w:pStyle w:val="Funotentext"/>
      </w:pPr>
      <w:r>
        <w:rPr>
          <w:rStyle w:val="Funotenzeichen"/>
        </w:rPr>
        <w:footnoteRef/>
      </w:r>
      <w:r>
        <w:t xml:space="preserve"> </w:t>
      </w:r>
      <w:r>
        <w:tab/>
        <w:t>Dominiert ein öffentlicher Haushalt die Geschäftspolitik einer marktbestimmten Einheit als Minderheitsaktionär, wird diese</w:t>
      </w:r>
      <w:r w:rsidR="00B0545C">
        <w:t>s</w:t>
      </w:r>
      <w:r>
        <w:t xml:space="preserve"> Unternehm</w:t>
      </w:r>
      <w:r w:rsidR="00B0545C">
        <w:t>en</w:t>
      </w:r>
      <w:r>
        <w:t xml:space="preserve"> gleichwohl den privaten Unternehmen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FC923A3" w14:textId="77777777" w:rsidTr="00C863A9">
      <w:trPr>
        <w:trHeight w:hRule="exact" w:val="850"/>
      </w:trPr>
      <w:tc>
        <w:tcPr>
          <w:tcW w:w="3936" w:type="dxa"/>
          <w:shd w:val="clear" w:color="auto" w:fill="FFFFFF"/>
          <w:vAlign w:val="bottom"/>
        </w:tcPr>
        <w:p w14:paraId="778FC1C3" w14:textId="1067E47C" w:rsidR="00DB69DA" w:rsidRDefault="00DB69DA" w:rsidP="006E30E9">
          <w:pPr>
            <w:ind w:left="-57"/>
          </w:pPr>
        </w:p>
      </w:tc>
      <w:tc>
        <w:tcPr>
          <w:tcW w:w="5896" w:type="dxa"/>
          <w:shd w:val="clear" w:color="auto" w:fill="FFFFFF"/>
          <w:vAlign w:val="bottom"/>
        </w:tcPr>
        <w:p w14:paraId="61096088"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DB69DA" w:rsidRPr="004F0EC8" w:rsidRDefault="00DB69DA"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54A8B7D5" w14:textId="77777777" w:rsidTr="00631704">
      <w:trPr>
        <w:trHeight w:hRule="exact" w:val="850"/>
      </w:trPr>
      <w:tc>
        <w:tcPr>
          <w:tcW w:w="3936" w:type="dxa"/>
          <w:vAlign w:val="bottom"/>
        </w:tcPr>
        <w:p w14:paraId="2C268A29" w14:textId="77777777" w:rsidR="00DB69DA" w:rsidRDefault="00DB69D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DB69DA" w:rsidRPr="00FC4FAE" w:rsidRDefault="00DB69D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DB69DA" w:rsidRPr="00FC4FAE" w:rsidRDefault="00DB69DA"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23941B4" w14:textId="77777777" w:rsidTr="00C863A9">
      <w:trPr>
        <w:trHeight w:hRule="exact" w:val="850"/>
      </w:trPr>
      <w:tc>
        <w:tcPr>
          <w:tcW w:w="3936" w:type="dxa"/>
          <w:shd w:val="clear" w:color="auto" w:fill="FFFFFF"/>
          <w:vAlign w:val="bottom"/>
        </w:tcPr>
        <w:p w14:paraId="4B1BB7DA" w14:textId="22345ADC" w:rsidR="00DB69DA" w:rsidRDefault="00DB69DA" w:rsidP="006E30E9">
          <w:pPr>
            <w:ind w:left="-57"/>
          </w:pPr>
        </w:p>
      </w:tc>
      <w:tc>
        <w:tcPr>
          <w:tcW w:w="5896" w:type="dxa"/>
          <w:shd w:val="clear" w:color="auto" w:fill="FFFFFF"/>
          <w:vAlign w:val="bottom"/>
        </w:tcPr>
        <w:p w14:paraId="0168F2DA"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DB69DA" w:rsidRPr="004F0EC8" w:rsidRDefault="00DB69DA"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1FD78BCA" w14:textId="77777777" w:rsidTr="00631704">
      <w:trPr>
        <w:trHeight w:hRule="exact" w:val="850"/>
      </w:trPr>
      <w:tc>
        <w:tcPr>
          <w:tcW w:w="3936" w:type="dxa"/>
          <w:vAlign w:val="bottom"/>
        </w:tcPr>
        <w:p w14:paraId="51AE1262" w14:textId="77777777" w:rsidR="00DB69DA" w:rsidRDefault="00DB69D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DB69DA" w:rsidRPr="00FC4FAE"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DB69DA" w:rsidRPr="00FC4FAE" w:rsidRDefault="00DB69DA"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1CB59B4" w14:textId="77777777" w:rsidTr="009E7111">
      <w:trPr>
        <w:trHeight w:hRule="exact" w:val="850"/>
      </w:trPr>
      <w:tc>
        <w:tcPr>
          <w:tcW w:w="3936" w:type="dxa"/>
          <w:shd w:val="clear" w:color="auto" w:fill="FFFFFF"/>
          <w:vAlign w:val="bottom"/>
        </w:tcPr>
        <w:p w14:paraId="461EF054" w14:textId="430C8078" w:rsidR="00DB69DA" w:rsidRDefault="00DB69DA" w:rsidP="009E7111">
          <w:pPr>
            <w:ind w:left="-57"/>
          </w:pPr>
        </w:p>
      </w:tc>
      <w:tc>
        <w:tcPr>
          <w:tcW w:w="5896" w:type="dxa"/>
          <w:shd w:val="clear" w:color="auto" w:fill="FFFFFF"/>
          <w:vAlign w:val="bottom"/>
        </w:tcPr>
        <w:p w14:paraId="2BF6B004" w14:textId="77777777" w:rsidR="00DB69DA" w:rsidRPr="009E7111"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613D1678" w14:textId="77777777" w:rsidR="00DB69DA" w:rsidRPr="009E7111" w:rsidRDefault="00DB69DA"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DB69DA"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DB69DA" w:rsidRDefault="00DB69DA"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DB69DA" w:rsidRPr="00A459F1" w:rsidRDefault="00DB69DA"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785D7D8C" w14:textId="77777777" w:rsidR="00DB69DA" w:rsidRPr="004F0EC8" w:rsidRDefault="00DB69DA"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berschrift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1853FD"/>
    <w:multiLevelType w:val="hybridMultilevel"/>
    <w:tmpl w:val="98207C14"/>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5"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8"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3"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berschrift4"/>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4" w15:restartNumberingAfterBreak="0">
    <w:nsid w:val="38955940"/>
    <w:multiLevelType w:val="hybridMultilevel"/>
    <w:tmpl w:val="5EC6666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724896"/>
    <w:multiLevelType w:val="hybridMultilevel"/>
    <w:tmpl w:val="F768040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40"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41"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4"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5"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9"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D0D7C5C"/>
    <w:multiLevelType w:val="hybridMultilevel"/>
    <w:tmpl w:val="D154FB70"/>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3"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4"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9"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0"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2"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4"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6"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7"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52430220">
    <w:abstractNumId w:val="30"/>
  </w:num>
  <w:num w:numId="2" w16cid:durableId="843471673">
    <w:abstractNumId w:val="8"/>
  </w:num>
  <w:num w:numId="3" w16cid:durableId="2111121422">
    <w:abstractNumId w:val="33"/>
  </w:num>
  <w:num w:numId="4" w16cid:durableId="16396917">
    <w:abstractNumId w:val="56"/>
  </w:num>
  <w:num w:numId="5" w16cid:durableId="2095348713">
    <w:abstractNumId w:val="45"/>
  </w:num>
  <w:num w:numId="6" w16cid:durableId="2114014503">
    <w:abstractNumId w:val="14"/>
  </w:num>
  <w:num w:numId="7" w16cid:durableId="234511031">
    <w:abstractNumId w:val="58"/>
  </w:num>
  <w:num w:numId="8" w16cid:durableId="1195390686">
    <w:abstractNumId w:val="29"/>
  </w:num>
  <w:num w:numId="9" w16cid:durableId="881287710">
    <w:abstractNumId w:val="19"/>
  </w:num>
  <w:num w:numId="10" w16cid:durableId="749890920">
    <w:abstractNumId w:val="43"/>
  </w:num>
  <w:num w:numId="11" w16cid:durableId="45417772">
    <w:abstractNumId w:val="27"/>
  </w:num>
  <w:num w:numId="12" w16cid:durableId="240914660">
    <w:abstractNumId w:val="2"/>
  </w:num>
  <w:num w:numId="13" w16cid:durableId="561797439">
    <w:abstractNumId w:val="16"/>
  </w:num>
  <w:num w:numId="14" w16cid:durableId="299268515">
    <w:abstractNumId w:val="40"/>
  </w:num>
  <w:num w:numId="15" w16cid:durableId="1399980620">
    <w:abstractNumId w:val="53"/>
  </w:num>
  <w:num w:numId="16" w16cid:durableId="233206141">
    <w:abstractNumId w:val="64"/>
  </w:num>
  <w:num w:numId="17" w16cid:durableId="1489319045">
    <w:abstractNumId w:val="18"/>
  </w:num>
  <w:num w:numId="18" w16cid:durableId="260535292">
    <w:abstractNumId w:val="24"/>
  </w:num>
  <w:num w:numId="19" w16cid:durableId="62720418">
    <w:abstractNumId w:val="64"/>
    <w:lvlOverride w:ilvl="0">
      <w:startOverride w:val="6"/>
    </w:lvlOverride>
  </w:num>
  <w:num w:numId="20" w16cid:durableId="1930847222">
    <w:abstractNumId w:val="60"/>
  </w:num>
  <w:num w:numId="21" w16cid:durableId="1640302154">
    <w:abstractNumId w:val="57"/>
  </w:num>
  <w:num w:numId="22" w16cid:durableId="615214077">
    <w:abstractNumId w:val="31"/>
  </w:num>
  <w:num w:numId="23" w16cid:durableId="163672610">
    <w:abstractNumId w:val="35"/>
  </w:num>
  <w:num w:numId="24" w16cid:durableId="1718313716">
    <w:abstractNumId w:val="10"/>
    <w:lvlOverride w:ilvl="0">
      <w:startOverride w:val="1"/>
    </w:lvlOverride>
  </w:num>
  <w:num w:numId="25" w16cid:durableId="929510285">
    <w:abstractNumId w:val="10"/>
    <w:lvlOverride w:ilvl="0">
      <w:startOverride w:val="1"/>
    </w:lvlOverride>
  </w:num>
  <w:num w:numId="26" w16cid:durableId="57217170">
    <w:abstractNumId w:val="10"/>
    <w:lvlOverride w:ilvl="0">
      <w:startOverride w:val="1"/>
    </w:lvlOverride>
  </w:num>
  <w:num w:numId="27" w16cid:durableId="1064597478">
    <w:abstractNumId w:val="10"/>
    <w:lvlOverride w:ilvl="0">
      <w:startOverride w:val="1"/>
    </w:lvlOverride>
  </w:num>
  <w:num w:numId="28" w16cid:durableId="1836070650">
    <w:abstractNumId w:val="10"/>
    <w:lvlOverride w:ilvl="0">
      <w:startOverride w:val="1"/>
    </w:lvlOverride>
  </w:num>
  <w:num w:numId="29" w16cid:durableId="189034021">
    <w:abstractNumId w:val="10"/>
    <w:lvlOverride w:ilvl="0">
      <w:startOverride w:val="1"/>
    </w:lvlOverride>
  </w:num>
  <w:num w:numId="30" w16cid:durableId="1936134482">
    <w:abstractNumId w:val="10"/>
    <w:lvlOverride w:ilvl="0">
      <w:startOverride w:val="1"/>
    </w:lvlOverride>
  </w:num>
  <w:num w:numId="31" w16cid:durableId="49965802">
    <w:abstractNumId w:val="10"/>
    <w:lvlOverride w:ilvl="0">
      <w:startOverride w:val="1"/>
    </w:lvlOverride>
  </w:num>
  <w:num w:numId="32" w16cid:durableId="1385064847">
    <w:abstractNumId w:val="10"/>
    <w:lvlOverride w:ilvl="0">
      <w:startOverride w:val="1"/>
    </w:lvlOverride>
  </w:num>
  <w:num w:numId="33" w16cid:durableId="1010446567">
    <w:abstractNumId w:val="6"/>
  </w:num>
  <w:num w:numId="34" w16cid:durableId="2047019031">
    <w:abstractNumId w:val="10"/>
    <w:lvlOverride w:ilvl="0">
      <w:startOverride w:val="1"/>
    </w:lvlOverride>
  </w:num>
  <w:num w:numId="35" w16cid:durableId="982386256">
    <w:abstractNumId w:val="10"/>
  </w:num>
  <w:num w:numId="36" w16cid:durableId="461188948">
    <w:abstractNumId w:val="20"/>
  </w:num>
  <w:num w:numId="37" w16cid:durableId="93598055">
    <w:abstractNumId w:val="0"/>
  </w:num>
  <w:num w:numId="38" w16cid:durableId="1758938204">
    <w:abstractNumId w:val="10"/>
    <w:lvlOverride w:ilvl="0">
      <w:startOverride w:val="1"/>
    </w:lvlOverride>
  </w:num>
  <w:num w:numId="39" w16cid:durableId="1375689162">
    <w:abstractNumId w:val="10"/>
    <w:lvlOverride w:ilvl="0">
      <w:startOverride w:val="1"/>
    </w:lvlOverride>
  </w:num>
  <w:num w:numId="40" w16cid:durableId="2048949693">
    <w:abstractNumId w:val="10"/>
    <w:lvlOverride w:ilvl="0">
      <w:startOverride w:val="1"/>
    </w:lvlOverride>
  </w:num>
  <w:num w:numId="41" w16cid:durableId="871498417">
    <w:abstractNumId w:val="10"/>
    <w:lvlOverride w:ilvl="0">
      <w:startOverride w:val="1"/>
    </w:lvlOverride>
  </w:num>
  <w:num w:numId="42" w16cid:durableId="143860739">
    <w:abstractNumId w:val="66"/>
  </w:num>
  <w:num w:numId="43" w16cid:durableId="1929147346">
    <w:abstractNumId w:val="46"/>
  </w:num>
  <w:num w:numId="44" w16cid:durableId="342782682">
    <w:abstractNumId w:val="10"/>
    <w:lvlOverride w:ilvl="0">
      <w:startOverride w:val="1"/>
    </w:lvlOverride>
  </w:num>
  <w:num w:numId="45" w16cid:durableId="725421588">
    <w:abstractNumId w:val="10"/>
    <w:lvlOverride w:ilvl="0">
      <w:startOverride w:val="1"/>
    </w:lvlOverride>
  </w:num>
  <w:num w:numId="46" w16cid:durableId="589507440">
    <w:abstractNumId w:val="62"/>
  </w:num>
  <w:num w:numId="47" w16cid:durableId="752165108">
    <w:abstractNumId w:val="10"/>
    <w:lvlOverride w:ilvl="0">
      <w:startOverride w:val="1"/>
    </w:lvlOverride>
  </w:num>
  <w:num w:numId="48" w16cid:durableId="1628925206">
    <w:abstractNumId w:val="10"/>
    <w:lvlOverride w:ilvl="0">
      <w:startOverride w:val="1"/>
    </w:lvlOverride>
  </w:num>
  <w:num w:numId="49" w16cid:durableId="158428731">
    <w:abstractNumId w:val="39"/>
  </w:num>
  <w:num w:numId="50" w16cid:durableId="1362390860">
    <w:abstractNumId w:val="4"/>
  </w:num>
  <w:num w:numId="51" w16cid:durableId="1372800687">
    <w:abstractNumId w:val="10"/>
    <w:lvlOverride w:ilvl="0">
      <w:startOverride w:val="1"/>
    </w:lvlOverride>
  </w:num>
  <w:num w:numId="52" w16cid:durableId="2144691963">
    <w:abstractNumId w:val="38"/>
  </w:num>
  <w:num w:numId="53" w16cid:durableId="773481933">
    <w:abstractNumId w:val="9"/>
  </w:num>
  <w:num w:numId="54" w16cid:durableId="321278370">
    <w:abstractNumId w:val="32"/>
  </w:num>
  <w:num w:numId="55" w16cid:durableId="100340376">
    <w:abstractNumId w:val="59"/>
  </w:num>
  <w:num w:numId="56" w16cid:durableId="675810637">
    <w:abstractNumId w:val="15"/>
  </w:num>
  <w:num w:numId="57" w16cid:durableId="843938464">
    <w:abstractNumId w:val="23"/>
  </w:num>
  <w:num w:numId="58" w16cid:durableId="737439487">
    <w:abstractNumId w:val="41"/>
  </w:num>
  <w:num w:numId="59" w16cid:durableId="2016224625">
    <w:abstractNumId w:val="42"/>
  </w:num>
  <w:num w:numId="60" w16cid:durableId="1050961001">
    <w:abstractNumId w:val="50"/>
  </w:num>
  <w:num w:numId="61" w16cid:durableId="1078016817">
    <w:abstractNumId w:val="25"/>
  </w:num>
  <w:num w:numId="62" w16cid:durableId="26638209">
    <w:abstractNumId w:val="65"/>
  </w:num>
  <w:num w:numId="63" w16cid:durableId="1255557200">
    <w:abstractNumId w:val="48"/>
  </w:num>
  <w:num w:numId="64" w16cid:durableId="1114053962">
    <w:abstractNumId w:val="52"/>
  </w:num>
  <w:num w:numId="65" w16cid:durableId="40178804">
    <w:abstractNumId w:val="17"/>
  </w:num>
  <w:num w:numId="66" w16cid:durableId="572011258">
    <w:abstractNumId w:val="13"/>
  </w:num>
  <w:num w:numId="67" w16cid:durableId="1421636262">
    <w:abstractNumId w:val="47"/>
  </w:num>
  <w:num w:numId="68" w16cid:durableId="1245988482">
    <w:abstractNumId w:val="67"/>
  </w:num>
  <w:num w:numId="69" w16cid:durableId="1804733030">
    <w:abstractNumId w:val="36"/>
  </w:num>
  <w:num w:numId="70" w16cid:durableId="356202014">
    <w:abstractNumId w:val="21"/>
  </w:num>
  <w:num w:numId="71" w16cid:durableId="1932346846">
    <w:abstractNumId w:val="54"/>
  </w:num>
  <w:num w:numId="72" w16cid:durableId="262341555">
    <w:abstractNumId w:val="5"/>
  </w:num>
  <w:num w:numId="73" w16cid:durableId="1793934156">
    <w:abstractNumId w:val="28"/>
  </w:num>
  <w:num w:numId="74" w16cid:durableId="2084403731">
    <w:abstractNumId w:val="49"/>
  </w:num>
  <w:num w:numId="75" w16cid:durableId="876284743">
    <w:abstractNumId w:val="1"/>
  </w:num>
  <w:num w:numId="76" w16cid:durableId="822694567">
    <w:abstractNumId w:val="61"/>
  </w:num>
  <w:num w:numId="77" w16cid:durableId="1462505062">
    <w:abstractNumId w:val="44"/>
  </w:num>
  <w:num w:numId="78" w16cid:durableId="863518491">
    <w:abstractNumId w:val="63"/>
  </w:num>
  <w:num w:numId="79" w16cid:durableId="1880697975">
    <w:abstractNumId w:val="11"/>
  </w:num>
  <w:num w:numId="80" w16cid:durableId="23361285">
    <w:abstractNumId w:val="37"/>
  </w:num>
  <w:num w:numId="81" w16cid:durableId="1744839969">
    <w:abstractNumId w:val="3"/>
  </w:num>
  <w:num w:numId="82" w16cid:durableId="616058633">
    <w:abstractNumId w:val="55"/>
  </w:num>
  <w:num w:numId="83" w16cid:durableId="1098139787">
    <w:abstractNumId w:val="12"/>
  </w:num>
  <w:num w:numId="84" w16cid:durableId="1664820909">
    <w:abstractNumId w:val="26"/>
  </w:num>
  <w:num w:numId="85" w16cid:durableId="1009336454">
    <w:abstractNumId w:val="7"/>
  </w:num>
  <w:num w:numId="86" w16cid:durableId="1502550102">
    <w:abstractNumId w:val="51"/>
  </w:num>
  <w:num w:numId="87" w16cid:durableId="764424526">
    <w:abstractNumId w:val="22"/>
  </w:num>
  <w:num w:numId="88" w16cid:durableId="1607343997">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102401">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38"/>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03A"/>
    <w:rsid w:val="000314A7"/>
    <w:rsid w:val="000325CA"/>
    <w:rsid w:val="00032E9D"/>
    <w:rsid w:val="00033326"/>
    <w:rsid w:val="00033F83"/>
    <w:rsid w:val="0003457D"/>
    <w:rsid w:val="000350E9"/>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2A03"/>
    <w:rsid w:val="00053254"/>
    <w:rsid w:val="00053316"/>
    <w:rsid w:val="00053792"/>
    <w:rsid w:val="000544E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0955"/>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1E2"/>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446"/>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4E2A"/>
    <w:rsid w:val="0010554F"/>
    <w:rsid w:val="0010725F"/>
    <w:rsid w:val="00112414"/>
    <w:rsid w:val="00112D34"/>
    <w:rsid w:val="00112E02"/>
    <w:rsid w:val="00113508"/>
    <w:rsid w:val="0011438D"/>
    <w:rsid w:val="0011446F"/>
    <w:rsid w:val="00114705"/>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5D5E"/>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07B4"/>
    <w:rsid w:val="00161109"/>
    <w:rsid w:val="001613CD"/>
    <w:rsid w:val="00161A68"/>
    <w:rsid w:val="00161F8E"/>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18EB"/>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69D"/>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6EA"/>
    <w:rsid w:val="00214A4F"/>
    <w:rsid w:val="00214AF5"/>
    <w:rsid w:val="00214CCE"/>
    <w:rsid w:val="00216BCB"/>
    <w:rsid w:val="00216DDC"/>
    <w:rsid w:val="00217516"/>
    <w:rsid w:val="002201DC"/>
    <w:rsid w:val="00220217"/>
    <w:rsid w:val="00220A78"/>
    <w:rsid w:val="002219EA"/>
    <w:rsid w:val="00221E86"/>
    <w:rsid w:val="00223119"/>
    <w:rsid w:val="0022331C"/>
    <w:rsid w:val="00223404"/>
    <w:rsid w:val="00224E10"/>
    <w:rsid w:val="00225441"/>
    <w:rsid w:val="00225A03"/>
    <w:rsid w:val="00227D94"/>
    <w:rsid w:val="00230539"/>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16FC"/>
    <w:rsid w:val="002420C6"/>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4817"/>
    <w:rsid w:val="0028507D"/>
    <w:rsid w:val="00285084"/>
    <w:rsid w:val="00285724"/>
    <w:rsid w:val="00285BCA"/>
    <w:rsid w:val="00286AD6"/>
    <w:rsid w:val="002879C7"/>
    <w:rsid w:val="00291DB9"/>
    <w:rsid w:val="00291FC2"/>
    <w:rsid w:val="00292D69"/>
    <w:rsid w:val="00293CA9"/>
    <w:rsid w:val="002942B6"/>
    <w:rsid w:val="00294BE8"/>
    <w:rsid w:val="002968C2"/>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3EEE"/>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4341"/>
    <w:rsid w:val="00315339"/>
    <w:rsid w:val="0031580D"/>
    <w:rsid w:val="003166A5"/>
    <w:rsid w:val="00316F0F"/>
    <w:rsid w:val="0031750A"/>
    <w:rsid w:val="00317815"/>
    <w:rsid w:val="00317A38"/>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6C2C"/>
    <w:rsid w:val="0032784F"/>
    <w:rsid w:val="0033096B"/>
    <w:rsid w:val="003329DF"/>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3D23"/>
    <w:rsid w:val="003745E2"/>
    <w:rsid w:val="003752DB"/>
    <w:rsid w:val="003756EC"/>
    <w:rsid w:val="00375A6E"/>
    <w:rsid w:val="0037666E"/>
    <w:rsid w:val="00377454"/>
    <w:rsid w:val="00377686"/>
    <w:rsid w:val="00377D23"/>
    <w:rsid w:val="00380CC8"/>
    <w:rsid w:val="0038122A"/>
    <w:rsid w:val="003812B2"/>
    <w:rsid w:val="003829AF"/>
    <w:rsid w:val="00383CD9"/>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5B89"/>
    <w:rsid w:val="003C64A6"/>
    <w:rsid w:val="003C6C8D"/>
    <w:rsid w:val="003C77F2"/>
    <w:rsid w:val="003D0153"/>
    <w:rsid w:val="003D015E"/>
    <w:rsid w:val="003D1B7F"/>
    <w:rsid w:val="003D249F"/>
    <w:rsid w:val="003D2D50"/>
    <w:rsid w:val="003D3489"/>
    <w:rsid w:val="003D3D2A"/>
    <w:rsid w:val="003D3ED3"/>
    <w:rsid w:val="003D43D8"/>
    <w:rsid w:val="003D49CA"/>
    <w:rsid w:val="003D4C33"/>
    <w:rsid w:val="003D50B7"/>
    <w:rsid w:val="003D5E6E"/>
    <w:rsid w:val="003D7CEE"/>
    <w:rsid w:val="003E0344"/>
    <w:rsid w:val="003E0DF0"/>
    <w:rsid w:val="003E1213"/>
    <w:rsid w:val="003E4ECD"/>
    <w:rsid w:val="003E5A7D"/>
    <w:rsid w:val="003E60CD"/>
    <w:rsid w:val="003E610F"/>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3989"/>
    <w:rsid w:val="004245A7"/>
    <w:rsid w:val="00424F06"/>
    <w:rsid w:val="004251B0"/>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44B"/>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1EF3"/>
    <w:rsid w:val="004626A5"/>
    <w:rsid w:val="00463238"/>
    <w:rsid w:val="00463F04"/>
    <w:rsid w:val="0046457C"/>
    <w:rsid w:val="004647A6"/>
    <w:rsid w:val="00464A67"/>
    <w:rsid w:val="00464DB7"/>
    <w:rsid w:val="004655D8"/>
    <w:rsid w:val="004669CD"/>
    <w:rsid w:val="00466B80"/>
    <w:rsid w:val="00466F1F"/>
    <w:rsid w:val="0047062C"/>
    <w:rsid w:val="00471A7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1D47"/>
    <w:rsid w:val="004A243E"/>
    <w:rsid w:val="004A3311"/>
    <w:rsid w:val="004A3550"/>
    <w:rsid w:val="004A3DC9"/>
    <w:rsid w:val="004A6F88"/>
    <w:rsid w:val="004A7E6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B92"/>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3C91"/>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0F7"/>
    <w:rsid w:val="0056262C"/>
    <w:rsid w:val="0056281B"/>
    <w:rsid w:val="005637CB"/>
    <w:rsid w:val="0056392A"/>
    <w:rsid w:val="00563F2B"/>
    <w:rsid w:val="00564AE9"/>
    <w:rsid w:val="00564E67"/>
    <w:rsid w:val="005652ED"/>
    <w:rsid w:val="00565B05"/>
    <w:rsid w:val="00566FFE"/>
    <w:rsid w:val="005671A7"/>
    <w:rsid w:val="005678A5"/>
    <w:rsid w:val="00570038"/>
    <w:rsid w:val="00570DDE"/>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3DD9"/>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0B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14F"/>
    <w:rsid w:val="005B6853"/>
    <w:rsid w:val="005B6AE0"/>
    <w:rsid w:val="005B72BB"/>
    <w:rsid w:val="005B734B"/>
    <w:rsid w:val="005B75B0"/>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2A8F"/>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2F05"/>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39A"/>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0DB"/>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5D1"/>
    <w:rsid w:val="00684E97"/>
    <w:rsid w:val="0068505A"/>
    <w:rsid w:val="0068594C"/>
    <w:rsid w:val="00686AC2"/>
    <w:rsid w:val="0069063E"/>
    <w:rsid w:val="00690849"/>
    <w:rsid w:val="00692B66"/>
    <w:rsid w:val="0069768A"/>
    <w:rsid w:val="00697A33"/>
    <w:rsid w:val="00697F73"/>
    <w:rsid w:val="006A00E1"/>
    <w:rsid w:val="006A1C0B"/>
    <w:rsid w:val="006A25D7"/>
    <w:rsid w:val="006A2619"/>
    <w:rsid w:val="006A38A8"/>
    <w:rsid w:val="006A3C84"/>
    <w:rsid w:val="006A3CE6"/>
    <w:rsid w:val="006A40C4"/>
    <w:rsid w:val="006A4F1E"/>
    <w:rsid w:val="006A50FD"/>
    <w:rsid w:val="006A56A8"/>
    <w:rsid w:val="006A58F8"/>
    <w:rsid w:val="006A596E"/>
    <w:rsid w:val="006A5DA4"/>
    <w:rsid w:val="006A7E26"/>
    <w:rsid w:val="006B111E"/>
    <w:rsid w:val="006B19E1"/>
    <w:rsid w:val="006B20E8"/>
    <w:rsid w:val="006B2AE1"/>
    <w:rsid w:val="006B36F7"/>
    <w:rsid w:val="006B41F1"/>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6248"/>
    <w:rsid w:val="007171D9"/>
    <w:rsid w:val="0071728E"/>
    <w:rsid w:val="007172E6"/>
    <w:rsid w:val="00722805"/>
    <w:rsid w:val="00723555"/>
    <w:rsid w:val="00725516"/>
    <w:rsid w:val="00725837"/>
    <w:rsid w:val="007261BD"/>
    <w:rsid w:val="00726CAA"/>
    <w:rsid w:val="00726F5E"/>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37C8C"/>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64D3"/>
    <w:rsid w:val="00786B2C"/>
    <w:rsid w:val="00787EAB"/>
    <w:rsid w:val="007903FF"/>
    <w:rsid w:val="0079156F"/>
    <w:rsid w:val="00791784"/>
    <w:rsid w:val="00791991"/>
    <w:rsid w:val="00791A8B"/>
    <w:rsid w:val="00791D0E"/>
    <w:rsid w:val="00791DC4"/>
    <w:rsid w:val="00791F61"/>
    <w:rsid w:val="007927AB"/>
    <w:rsid w:val="00792B1C"/>
    <w:rsid w:val="00792D83"/>
    <w:rsid w:val="00793EF8"/>
    <w:rsid w:val="007970C4"/>
    <w:rsid w:val="00797FA7"/>
    <w:rsid w:val="007A17B1"/>
    <w:rsid w:val="007A1FC1"/>
    <w:rsid w:val="007A21A8"/>
    <w:rsid w:val="007A2E26"/>
    <w:rsid w:val="007A45F0"/>
    <w:rsid w:val="007A4636"/>
    <w:rsid w:val="007A46FA"/>
    <w:rsid w:val="007A4D57"/>
    <w:rsid w:val="007A540B"/>
    <w:rsid w:val="007A6A37"/>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EC"/>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351E"/>
    <w:rsid w:val="0084473A"/>
    <w:rsid w:val="00844F35"/>
    <w:rsid w:val="00845764"/>
    <w:rsid w:val="008476BD"/>
    <w:rsid w:val="008477A3"/>
    <w:rsid w:val="00847B4B"/>
    <w:rsid w:val="00847CE5"/>
    <w:rsid w:val="00847DD7"/>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269"/>
    <w:rsid w:val="00871BF1"/>
    <w:rsid w:val="00871F75"/>
    <w:rsid w:val="00871FA6"/>
    <w:rsid w:val="00872923"/>
    <w:rsid w:val="00873B5F"/>
    <w:rsid w:val="00873E46"/>
    <w:rsid w:val="00874120"/>
    <w:rsid w:val="008747B4"/>
    <w:rsid w:val="00874D7F"/>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C7B68"/>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227"/>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09F7"/>
    <w:rsid w:val="00981DD4"/>
    <w:rsid w:val="00981F6B"/>
    <w:rsid w:val="00982D5B"/>
    <w:rsid w:val="00983CED"/>
    <w:rsid w:val="00984A8F"/>
    <w:rsid w:val="0098512C"/>
    <w:rsid w:val="00985978"/>
    <w:rsid w:val="00986296"/>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43C"/>
    <w:rsid w:val="009B5A10"/>
    <w:rsid w:val="009B6CBD"/>
    <w:rsid w:val="009B70B0"/>
    <w:rsid w:val="009C13EC"/>
    <w:rsid w:val="009C1DFD"/>
    <w:rsid w:val="009C1E8C"/>
    <w:rsid w:val="009C2AE5"/>
    <w:rsid w:val="009C42BC"/>
    <w:rsid w:val="009C4941"/>
    <w:rsid w:val="009C4B15"/>
    <w:rsid w:val="009C4D62"/>
    <w:rsid w:val="009C5DB8"/>
    <w:rsid w:val="009C66C4"/>
    <w:rsid w:val="009C6CCF"/>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42A"/>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3728A"/>
    <w:rsid w:val="00A407E7"/>
    <w:rsid w:val="00A40ACF"/>
    <w:rsid w:val="00A40AE7"/>
    <w:rsid w:val="00A41814"/>
    <w:rsid w:val="00A4242B"/>
    <w:rsid w:val="00A42731"/>
    <w:rsid w:val="00A433FA"/>
    <w:rsid w:val="00A43647"/>
    <w:rsid w:val="00A441FE"/>
    <w:rsid w:val="00A446E3"/>
    <w:rsid w:val="00A44828"/>
    <w:rsid w:val="00A45E48"/>
    <w:rsid w:val="00A4667E"/>
    <w:rsid w:val="00A47640"/>
    <w:rsid w:val="00A50120"/>
    <w:rsid w:val="00A502B0"/>
    <w:rsid w:val="00A504C1"/>
    <w:rsid w:val="00A514FF"/>
    <w:rsid w:val="00A51CD9"/>
    <w:rsid w:val="00A522E0"/>
    <w:rsid w:val="00A52A58"/>
    <w:rsid w:val="00A52E2A"/>
    <w:rsid w:val="00A531C1"/>
    <w:rsid w:val="00A5636A"/>
    <w:rsid w:val="00A57F97"/>
    <w:rsid w:val="00A6007B"/>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8EB"/>
    <w:rsid w:val="00A77DFE"/>
    <w:rsid w:val="00A80A40"/>
    <w:rsid w:val="00A80EF6"/>
    <w:rsid w:val="00A81041"/>
    <w:rsid w:val="00A818CD"/>
    <w:rsid w:val="00A81962"/>
    <w:rsid w:val="00A81F91"/>
    <w:rsid w:val="00A82645"/>
    <w:rsid w:val="00A829A6"/>
    <w:rsid w:val="00A84853"/>
    <w:rsid w:val="00A855F0"/>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45C"/>
    <w:rsid w:val="00B05A28"/>
    <w:rsid w:val="00B1050E"/>
    <w:rsid w:val="00B10B70"/>
    <w:rsid w:val="00B11638"/>
    <w:rsid w:val="00B134EB"/>
    <w:rsid w:val="00B1362C"/>
    <w:rsid w:val="00B150A8"/>
    <w:rsid w:val="00B154FA"/>
    <w:rsid w:val="00B15C00"/>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87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979D9"/>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AA4"/>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09"/>
    <w:rsid w:val="00C04E8E"/>
    <w:rsid w:val="00C04F31"/>
    <w:rsid w:val="00C066F8"/>
    <w:rsid w:val="00C06A0A"/>
    <w:rsid w:val="00C0736C"/>
    <w:rsid w:val="00C078B0"/>
    <w:rsid w:val="00C07AAF"/>
    <w:rsid w:val="00C07DB2"/>
    <w:rsid w:val="00C110C0"/>
    <w:rsid w:val="00C124DC"/>
    <w:rsid w:val="00C1293A"/>
    <w:rsid w:val="00C12C54"/>
    <w:rsid w:val="00C141C8"/>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8D7"/>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472DA"/>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B69"/>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6DD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D16"/>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178A7"/>
    <w:rsid w:val="00D200CA"/>
    <w:rsid w:val="00D21420"/>
    <w:rsid w:val="00D2186E"/>
    <w:rsid w:val="00D2330B"/>
    <w:rsid w:val="00D235DB"/>
    <w:rsid w:val="00D23636"/>
    <w:rsid w:val="00D23A72"/>
    <w:rsid w:val="00D23AB8"/>
    <w:rsid w:val="00D25B7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468"/>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781"/>
    <w:rsid w:val="00D6184C"/>
    <w:rsid w:val="00D61C2A"/>
    <w:rsid w:val="00D6263A"/>
    <w:rsid w:val="00D6492F"/>
    <w:rsid w:val="00D65078"/>
    <w:rsid w:val="00D65B48"/>
    <w:rsid w:val="00D669D1"/>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3BC2"/>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1AFD"/>
    <w:rsid w:val="00DA2836"/>
    <w:rsid w:val="00DA29EA"/>
    <w:rsid w:val="00DA3D96"/>
    <w:rsid w:val="00DA4209"/>
    <w:rsid w:val="00DA57F1"/>
    <w:rsid w:val="00DA5965"/>
    <w:rsid w:val="00DA65D6"/>
    <w:rsid w:val="00DA6D48"/>
    <w:rsid w:val="00DA6F2B"/>
    <w:rsid w:val="00DB06B1"/>
    <w:rsid w:val="00DB1038"/>
    <w:rsid w:val="00DB1233"/>
    <w:rsid w:val="00DB213D"/>
    <w:rsid w:val="00DB2223"/>
    <w:rsid w:val="00DB3810"/>
    <w:rsid w:val="00DB3CA3"/>
    <w:rsid w:val="00DB3FD4"/>
    <w:rsid w:val="00DB4974"/>
    <w:rsid w:val="00DB6718"/>
    <w:rsid w:val="00DB69DA"/>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B51"/>
    <w:rsid w:val="00E55EFB"/>
    <w:rsid w:val="00E560BD"/>
    <w:rsid w:val="00E56592"/>
    <w:rsid w:val="00E60277"/>
    <w:rsid w:val="00E6055B"/>
    <w:rsid w:val="00E618BC"/>
    <w:rsid w:val="00E61FE3"/>
    <w:rsid w:val="00E622F2"/>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117F"/>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0EEB"/>
    <w:rsid w:val="00EB10D4"/>
    <w:rsid w:val="00EB11BC"/>
    <w:rsid w:val="00EB2EDD"/>
    <w:rsid w:val="00EB369F"/>
    <w:rsid w:val="00EB4757"/>
    <w:rsid w:val="00EB49CD"/>
    <w:rsid w:val="00EB4EFE"/>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20E"/>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722"/>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2E4"/>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6A8B"/>
    <w:rsid w:val="00FA7FE5"/>
    <w:rsid w:val="00FB03C6"/>
    <w:rsid w:val="00FB142D"/>
    <w:rsid w:val="00FB16CD"/>
    <w:rsid w:val="00FB27E6"/>
    <w:rsid w:val="00FB3023"/>
    <w:rsid w:val="00FB3129"/>
    <w:rsid w:val="00FB36AC"/>
    <w:rsid w:val="00FB37C4"/>
    <w:rsid w:val="00FB6160"/>
    <w:rsid w:val="00FB7030"/>
    <w:rsid w:val="00FB7FBD"/>
    <w:rsid w:val="00FC0271"/>
    <w:rsid w:val="00FC0DC4"/>
    <w:rsid w:val="00FC10AD"/>
    <w:rsid w:val="00FC3C87"/>
    <w:rsid w:val="00FC409C"/>
    <w:rsid w:val="00FC438C"/>
    <w:rsid w:val="00FC44C4"/>
    <w:rsid w:val="00FC4948"/>
    <w:rsid w:val="00FC4A8D"/>
    <w:rsid w:val="00FC4FAE"/>
    <w:rsid w:val="00FC570C"/>
    <w:rsid w:val="00FC6251"/>
    <w:rsid w:val="00FC68E2"/>
    <w:rsid w:val="00FC6DA2"/>
    <w:rsid w:val="00FC7240"/>
    <w:rsid w:val="00FC7777"/>
    <w:rsid w:val="00FC77CF"/>
    <w:rsid w:val="00FC7A15"/>
    <w:rsid w:val="00FD0807"/>
    <w:rsid w:val="00FD0A7C"/>
    <w:rsid w:val="00FD126B"/>
    <w:rsid w:val="00FD2BE0"/>
    <w:rsid w:val="00FD2C06"/>
    <w:rsid w:val="00FD3135"/>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berschrift1">
    <w:name w:val="heading 1"/>
    <w:aliases w:val="Char1"/>
    <w:next w:val="Standard"/>
    <w:link w:val="berschrift1Zchn"/>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berschrift2">
    <w:name w:val="heading 2"/>
    <w:basedOn w:val="berschrift1"/>
    <w:link w:val="berschrift2Zchn"/>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berschrift3">
    <w:name w:val="heading 3"/>
    <w:basedOn w:val="Standard"/>
    <w:next w:val="Standard"/>
    <w:link w:val="berschrift3Zchn"/>
    <w:qFormat/>
    <w:rsid w:val="005F16C2"/>
    <w:pPr>
      <w:keepNext/>
      <w:numPr>
        <w:ilvl w:val="2"/>
        <w:numId w:val="2"/>
      </w:numPr>
      <w:spacing w:before="240" w:after="60"/>
      <w:outlineLvl w:val="2"/>
    </w:pPr>
    <w:rPr>
      <w:i/>
    </w:rPr>
  </w:style>
  <w:style w:type="paragraph" w:styleId="berschrift4">
    <w:name w:val="heading 4"/>
    <w:basedOn w:val="Standard"/>
    <w:next w:val="Standard"/>
    <w:link w:val="berschrift4Zchn"/>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berschrift5">
    <w:name w:val="heading 5"/>
    <w:basedOn w:val="Standard"/>
    <w:next w:val="Standard"/>
    <w:link w:val="berschrift5Zchn"/>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berschrift6">
    <w:name w:val="heading 6"/>
    <w:basedOn w:val="Standard"/>
    <w:next w:val="Standard"/>
    <w:link w:val="berschrift6Zchn"/>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berschrift7">
    <w:name w:val="heading 7"/>
    <w:basedOn w:val="Standard"/>
    <w:next w:val="Standard"/>
    <w:link w:val="berschrift7Zchn"/>
    <w:rsid w:val="005F16C2"/>
    <w:pPr>
      <w:numPr>
        <w:ilvl w:val="6"/>
        <w:numId w:val="3"/>
      </w:numPr>
      <w:overflowPunct/>
      <w:autoSpaceDE/>
      <w:autoSpaceDN/>
      <w:adjustRightInd/>
      <w:spacing w:before="240" w:after="60"/>
      <w:textAlignment w:val="auto"/>
      <w:outlineLvl w:val="6"/>
    </w:pPr>
    <w:rPr>
      <w:sz w:val="20"/>
      <w:lang w:val="de-DE"/>
    </w:rPr>
  </w:style>
  <w:style w:type="paragraph" w:styleId="berschrift8">
    <w:name w:val="heading 8"/>
    <w:basedOn w:val="Standard"/>
    <w:next w:val="Standard"/>
    <w:link w:val="berschrift8Zchn"/>
    <w:rsid w:val="005F16C2"/>
    <w:pPr>
      <w:numPr>
        <w:ilvl w:val="7"/>
        <w:numId w:val="3"/>
      </w:numPr>
      <w:overflowPunct/>
      <w:autoSpaceDE/>
      <w:autoSpaceDN/>
      <w:adjustRightInd/>
      <w:spacing w:before="240" w:after="60"/>
      <w:textAlignment w:val="auto"/>
      <w:outlineLvl w:val="7"/>
    </w:pPr>
    <w:rPr>
      <w:i/>
      <w:sz w:val="20"/>
      <w:lang w:val="de-DE"/>
    </w:rPr>
  </w:style>
  <w:style w:type="paragraph" w:styleId="berschrift9">
    <w:name w:val="heading 9"/>
    <w:basedOn w:val="Standard"/>
    <w:next w:val="Standard"/>
    <w:link w:val="berschrift9Zchn"/>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r1 Zchn"/>
    <w:link w:val="berschrift1"/>
    <w:rsid w:val="005A7535"/>
    <w:rPr>
      <w:rFonts w:ascii="Arial" w:eastAsia="Arial Unicode MS" w:hAnsi="Arial" w:cs="Arial"/>
      <w:b/>
      <w:color w:val="FFFFFF"/>
      <w:sz w:val="32"/>
      <w:szCs w:val="32"/>
      <w:shd w:val="clear" w:color="auto" w:fill="404040"/>
      <w:lang w:eastAsia="de-DE"/>
    </w:rPr>
  </w:style>
  <w:style w:type="paragraph" w:styleId="Verzeichnis1">
    <w:name w:val="toc 1"/>
    <w:basedOn w:val="Standard"/>
    <w:next w:val="Standard"/>
    <w:rsid w:val="005F16C2"/>
    <w:pPr>
      <w:spacing w:before="360"/>
    </w:pPr>
    <w:rPr>
      <w:rFonts w:cs="Arial"/>
      <w:b/>
      <w:bCs/>
      <w:caps/>
      <w:szCs w:val="24"/>
    </w:rPr>
  </w:style>
  <w:style w:type="paragraph" w:styleId="Umschlagadresse">
    <w:name w:val="envelope address"/>
    <w:basedOn w:val="Standard"/>
    <w:rsid w:val="005F16C2"/>
    <w:pPr>
      <w:framePr w:w="7938" w:h="1985" w:hRule="exact" w:hSpace="141" w:wrap="auto" w:hAnchor="page" w:xAlign="center" w:yAlign="bottom"/>
      <w:ind w:left="2835"/>
    </w:pPr>
    <w:rPr>
      <w:lang w:val="de-DE"/>
    </w:rPr>
  </w:style>
  <w:style w:type="paragraph" w:styleId="Kopfzeile">
    <w:name w:val="header"/>
    <w:basedOn w:val="Standard"/>
    <w:link w:val="KopfzeileZchn"/>
    <w:rsid w:val="008954F9"/>
    <w:pPr>
      <w:spacing w:line="240" w:lineRule="auto"/>
      <w:jc w:val="right"/>
    </w:pPr>
    <w:rPr>
      <w:b/>
      <w:color w:val="FFFFFF"/>
      <w:shd w:val="clear" w:color="auto" w:fill="404040"/>
      <w:lang w:val="fr-CH"/>
    </w:rPr>
  </w:style>
  <w:style w:type="paragraph" w:customStyle="1" w:styleId="must1">
    <w:name w:val="must1"/>
    <w:basedOn w:val="Standard"/>
    <w:rsid w:val="005F16C2"/>
    <w:rPr>
      <w:b/>
      <w:sz w:val="32"/>
    </w:rPr>
  </w:style>
  <w:style w:type="paragraph" w:customStyle="1" w:styleId="must2">
    <w:name w:val="must2"/>
    <w:basedOn w:val="must1"/>
    <w:rsid w:val="005F16C2"/>
    <w:rPr>
      <w:b w:val="0"/>
      <w:i/>
      <w:sz w:val="36"/>
    </w:rPr>
  </w:style>
  <w:style w:type="paragraph" w:styleId="Fuzeile">
    <w:name w:val="footer"/>
    <w:basedOn w:val="Standard"/>
    <w:link w:val="FuzeileZchn"/>
    <w:rsid w:val="00C93229"/>
    <w:pPr>
      <w:tabs>
        <w:tab w:val="right" w:pos="9696"/>
      </w:tabs>
      <w:spacing w:before="120"/>
    </w:pPr>
    <w:rPr>
      <w:b/>
      <w:sz w:val="20"/>
      <w:lang w:val="fr-CH"/>
    </w:rPr>
  </w:style>
  <w:style w:type="paragraph" w:customStyle="1" w:styleId="FVHRM2Titel1">
    <w:name w:val="FVHRM2Titel1"/>
    <w:basedOn w:val="Standard"/>
    <w:rsid w:val="005F16C2"/>
    <w:pPr>
      <w:spacing w:before="2520"/>
      <w:ind w:right="-1134"/>
      <w:jc w:val="center"/>
    </w:pPr>
    <w:rPr>
      <w:b/>
      <w:sz w:val="36"/>
    </w:rPr>
  </w:style>
  <w:style w:type="paragraph" w:customStyle="1" w:styleId="FVHRM2Titel2">
    <w:name w:val="FVHRM2Titel2"/>
    <w:basedOn w:val="Standard"/>
    <w:rsid w:val="005F16C2"/>
    <w:pPr>
      <w:spacing w:before="240"/>
      <w:ind w:right="-1134"/>
      <w:jc w:val="center"/>
    </w:pPr>
    <w:rPr>
      <w:b/>
      <w:sz w:val="28"/>
    </w:rPr>
  </w:style>
  <w:style w:type="character" w:styleId="Seitenzahl">
    <w:name w:val="page number"/>
    <w:basedOn w:val="Absatz-Standardschriftart"/>
    <w:rsid w:val="005F16C2"/>
  </w:style>
  <w:style w:type="paragraph" w:customStyle="1" w:styleId="FVHRM2berschrift1">
    <w:name w:val="FVHRM2Überschrift1"/>
    <w:basedOn w:val="Standard"/>
    <w:next w:val="Standard"/>
    <w:rsid w:val="005F16C2"/>
    <w:pPr>
      <w:tabs>
        <w:tab w:val="left" w:pos="3375"/>
      </w:tabs>
      <w:spacing w:before="240" w:after="120"/>
    </w:pPr>
    <w:rPr>
      <w:b/>
      <w:sz w:val="36"/>
    </w:rPr>
  </w:style>
  <w:style w:type="paragraph" w:customStyle="1" w:styleId="FVHRM2berschrift1n">
    <w:name w:val="FVHRM2Überschrift1n"/>
    <w:basedOn w:val="Standard"/>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Funotenzeichen">
    <w:name w:val="footnote reference"/>
    <w:rsid w:val="005F16C2"/>
    <w:rPr>
      <w:vertAlign w:val="superscript"/>
    </w:rPr>
  </w:style>
  <w:style w:type="paragraph" w:customStyle="1" w:styleId="HRMStandardChar">
    <w:name w:val="HRM Standard Char"/>
    <w:basedOn w:val="Standard"/>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berschrift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Funotentext"/>
    <w:rsid w:val="005F16C2"/>
    <w:pPr>
      <w:overflowPunct/>
      <w:autoSpaceDE/>
      <w:autoSpaceDN/>
      <w:adjustRightInd/>
      <w:textAlignment w:val="auto"/>
    </w:pPr>
    <w:rPr>
      <w:rFonts w:ascii="Palatino Linotype" w:hAnsi="Palatino Linotype"/>
    </w:rPr>
  </w:style>
  <w:style w:type="paragraph" w:styleId="Funotentext">
    <w:name w:val="footnote text"/>
    <w:basedOn w:val="Standard"/>
    <w:link w:val="FunotentextZchn"/>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Fett">
    <w:name w:val="Strong"/>
    <w:rsid w:val="005F16C2"/>
    <w:rPr>
      <w:b/>
      <w:bCs/>
    </w:rPr>
  </w:style>
  <w:style w:type="paragraph" w:styleId="StandardWeb">
    <w:name w:val="Normal (Web)"/>
    <w:basedOn w:val="Standard"/>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Hyperlink">
    <w:name w:val="Hyperlink"/>
    <w:rsid w:val="005F16C2"/>
    <w:rPr>
      <w:color w:val="0000FF"/>
      <w:u w:val="single"/>
    </w:rPr>
  </w:style>
  <w:style w:type="character" w:customStyle="1" w:styleId="noprint">
    <w:name w:val="noprint"/>
    <w:basedOn w:val="Absatz-Standardschriftart"/>
    <w:rsid w:val="005F16C2"/>
  </w:style>
  <w:style w:type="character" w:customStyle="1" w:styleId="highlight">
    <w:name w:val="highlight"/>
    <w:basedOn w:val="Absatz-Standardschriftart"/>
    <w:rsid w:val="005F16C2"/>
  </w:style>
  <w:style w:type="paragraph" w:customStyle="1" w:styleId="page">
    <w:name w:val="page"/>
    <w:basedOn w:val="Standard"/>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Standard"/>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Funotentext"/>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Standard"/>
    <w:next w:val="HRMStandardChar"/>
    <w:rsid w:val="005F16C2"/>
    <w:pPr>
      <w:spacing w:before="240" w:after="120"/>
    </w:pPr>
    <w:rPr>
      <w:b/>
      <w:sz w:val="28"/>
      <w:szCs w:val="24"/>
    </w:rPr>
  </w:style>
  <w:style w:type="paragraph" w:customStyle="1" w:styleId="Formatvorlageberschrift2">
    <w:name w:val="Formatvorlage Überschrift 2"/>
    <w:basedOn w:val="berschrift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berschrift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Standard"/>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KeinLeerraum">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Beschriftung">
    <w:name w:val="caption"/>
    <w:aliases w:val="Char, Char"/>
    <w:basedOn w:val="Standard"/>
    <w:next w:val="Standard"/>
    <w:link w:val="BeschriftungZchn"/>
    <w:qFormat/>
    <w:rsid w:val="00521843"/>
    <w:pPr>
      <w:spacing w:before="120" w:after="240" w:line="240" w:lineRule="auto"/>
      <w:ind w:left="1701" w:hanging="1701"/>
      <w:jc w:val="left"/>
    </w:pPr>
    <w:rPr>
      <w:b/>
      <w:bCs/>
    </w:rPr>
  </w:style>
  <w:style w:type="character" w:customStyle="1" w:styleId="BeschriftungZchn">
    <w:name w:val="Beschriftung Zchn"/>
    <w:aliases w:val="Char Zchn, Char Zchn"/>
    <w:link w:val="Beschriftung"/>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Sprechblasentext">
    <w:name w:val="Balloon Text"/>
    <w:basedOn w:val="Standard"/>
    <w:link w:val="SprechblasentextZchn"/>
    <w:semiHidden/>
    <w:rsid w:val="005F16C2"/>
    <w:rPr>
      <w:rFonts w:ascii="Tahoma" w:hAnsi="Tahoma" w:cs="Tahoma"/>
      <w:sz w:val="16"/>
      <w:szCs w:val="16"/>
    </w:rPr>
  </w:style>
  <w:style w:type="table" w:styleId="Tabellenraster">
    <w:name w:val="Table Grid"/>
    <w:basedOn w:val="NormaleTabelle"/>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Standard"/>
    <w:next w:val="Standard"/>
    <w:rsid w:val="005F16C2"/>
    <w:pPr>
      <w:overflowPunct/>
      <w:autoSpaceDE/>
      <w:autoSpaceDN/>
      <w:adjustRightInd/>
      <w:textAlignment w:val="auto"/>
    </w:pPr>
    <w:rPr>
      <w:sz w:val="48"/>
      <w:lang w:val="en-GB"/>
    </w:rPr>
  </w:style>
  <w:style w:type="paragraph" w:customStyle="1" w:styleId="TitelFolie">
    <w:name w:val="TitelFolie"/>
    <w:basedOn w:val="Standard"/>
    <w:next w:val="Standard"/>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Standard"/>
    <w:rsid w:val="005F16C2"/>
    <w:pPr>
      <w:overflowPunct/>
      <w:autoSpaceDE/>
      <w:autoSpaceDN/>
      <w:adjustRightInd/>
      <w:textAlignment w:val="auto"/>
    </w:pPr>
    <w:rPr>
      <w:rFonts w:ascii="Times New Roman" w:hAnsi="Times New Roman"/>
      <w:lang w:val="de-DE"/>
    </w:rPr>
  </w:style>
  <w:style w:type="paragraph" w:styleId="Textkrper">
    <w:name w:val="Body Text"/>
    <w:aliases w:val="Textkörper Char"/>
    <w:basedOn w:val="Standard"/>
    <w:link w:val="TextkrperZchn"/>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Textkrper"/>
    <w:rsid w:val="005F16C2"/>
    <w:pPr>
      <w:spacing w:before="120"/>
    </w:pPr>
    <w:rPr>
      <w:i/>
    </w:rPr>
  </w:style>
  <w:style w:type="paragraph" w:customStyle="1" w:styleId="Verzeichnis0">
    <w:name w:val="Verzeichnis 0"/>
    <w:basedOn w:val="Verzeichnis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Textkrper20">
    <w:name w:val="Body Text 2"/>
    <w:basedOn w:val="Standard"/>
    <w:link w:val="Textkrper2Zchn"/>
    <w:rsid w:val="005F16C2"/>
    <w:pPr>
      <w:overflowPunct/>
      <w:autoSpaceDE/>
      <w:autoSpaceDN/>
      <w:adjustRightInd/>
      <w:textAlignment w:val="auto"/>
    </w:pPr>
    <w:rPr>
      <w:b/>
      <w:sz w:val="28"/>
      <w:lang w:val="de-DE"/>
    </w:rPr>
  </w:style>
  <w:style w:type="paragraph" w:customStyle="1" w:styleId="REFVStandard">
    <w:name w:val="REFVStandard"/>
    <w:basedOn w:val="Standard"/>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berschrift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berschrift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berschrift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berschrift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berschrift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berschrift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Beschriftung"/>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Standard"/>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berschrift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Standard"/>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Standard"/>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Standard"/>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Verzeichnis2">
    <w:name w:val="toc 2"/>
    <w:basedOn w:val="Standard"/>
    <w:next w:val="Standard"/>
    <w:autoRedefine/>
    <w:rsid w:val="00A73B09"/>
    <w:pPr>
      <w:tabs>
        <w:tab w:val="left" w:pos="720"/>
        <w:tab w:val="right" w:pos="9720"/>
      </w:tabs>
      <w:spacing w:after="40"/>
    </w:pPr>
    <w:rPr>
      <w:noProof/>
      <w:szCs w:val="22"/>
    </w:rPr>
  </w:style>
  <w:style w:type="paragraph" w:styleId="Verzeichnis3">
    <w:name w:val="toc 3"/>
    <w:basedOn w:val="Standard"/>
    <w:next w:val="Standard"/>
    <w:autoRedefine/>
    <w:semiHidden/>
    <w:rsid w:val="009B3685"/>
    <w:pPr>
      <w:tabs>
        <w:tab w:val="right" w:pos="9720"/>
      </w:tabs>
      <w:ind w:left="240" w:right="116"/>
    </w:pPr>
    <w:rPr>
      <w:rFonts w:ascii="Times New Roman" w:hAnsi="Times New Roman"/>
      <w:sz w:val="20"/>
    </w:rPr>
  </w:style>
  <w:style w:type="paragraph" w:styleId="Verzeichnis4">
    <w:name w:val="toc 4"/>
    <w:basedOn w:val="Standard"/>
    <w:next w:val="Standard"/>
    <w:autoRedefine/>
    <w:semiHidden/>
    <w:rsid w:val="005F16C2"/>
    <w:pPr>
      <w:ind w:left="480"/>
    </w:pPr>
    <w:rPr>
      <w:rFonts w:ascii="Times New Roman" w:hAnsi="Times New Roman"/>
      <w:sz w:val="20"/>
    </w:rPr>
  </w:style>
  <w:style w:type="paragraph" w:styleId="Verzeichnis5">
    <w:name w:val="toc 5"/>
    <w:basedOn w:val="Standard"/>
    <w:next w:val="Standard"/>
    <w:autoRedefine/>
    <w:semiHidden/>
    <w:rsid w:val="005F16C2"/>
    <w:pPr>
      <w:ind w:left="720"/>
    </w:pPr>
    <w:rPr>
      <w:rFonts w:ascii="Times New Roman" w:hAnsi="Times New Roman"/>
      <w:sz w:val="20"/>
    </w:rPr>
  </w:style>
  <w:style w:type="paragraph" w:styleId="Verzeichnis6">
    <w:name w:val="toc 6"/>
    <w:basedOn w:val="Standard"/>
    <w:next w:val="Standard"/>
    <w:autoRedefine/>
    <w:semiHidden/>
    <w:rsid w:val="005F16C2"/>
    <w:pPr>
      <w:ind w:left="960"/>
    </w:pPr>
    <w:rPr>
      <w:rFonts w:ascii="Times New Roman" w:hAnsi="Times New Roman"/>
      <w:sz w:val="20"/>
    </w:rPr>
  </w:style>
  <w:style w:type="paragraph" w:styleId="Verzeichnis7">
    <w:name w:val="toc 7"/>
    <w:basedOn w:val="Standard"/>
    <w:next w:val="Standard"/>
    <w:autoRedefine/>
    <w:semiHidden/>
    <w:rsid w:val="005F16C2"/>
    <w:pPr>
      <w:ind w:left="1200"/>
    </w:pPr>
    <w:rPr>
      <w:rFonts w:ascii="Times New Roman" w:hAnsi="Times New Roman"/>
      <w:sz w:val="20"/>
    </w:rPr>
  </w:style>
  <w:style w:type="paragraph" w:styleId="Verzeichnis8">
    <w:name w:val="toc 8"/>
    <w:basedOn w:val="Standard"/>
    <w:next w:val="Standard"/>
    <w:autoRedefine/>
    <w:semiHidden/>
    <w:rsid w:val="005F16C2"/>
    <w:pPr>
      <w:ind w:left="1440"/>
    </w:pPr>
    <w:rPr>
      <w:rFonts w:ascii="Times New Roman" w:hAnsi="Times New Roman"/>
      <w:sz w:val="20"/>
    </w:rPr>
  </w:style>
  <w:style w:type="paragraph" w:styleId="Verzeichnis9">
    <w:name w:val="toc 9"/>
    <w:basedOn w:val="Standard"/>
    <w:next w:val="Standard"/>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Standard"/>
    <w:rsid w:val="005F16C2"/>
    <w:pPr>
      <w:overflowPunct/>
      <w:autoSpaceDE/>
      <w:autoSpaceDN/>
      <w:adjustRightInd/>
      <w:textAlignment w:val="auto"/>
    </w:pPr>
    <w:rPr>
      <w:rFonts w:ascii="Times New Roman" w:hAnsi="Times New Roman"/>
      <w:sz w:val="20"/>
      <w:lang w:val="de-DE" w:eastAsia="de-CH"/>
    </w:rPr>
  </w:style>
  <w:style w:type="character" w:styleId="BesuchterLink">
    <w:name w:val="FollowedHyperlink"/>
    <w:rsid w:val="005F16C2"/>
    <w:rPr>
      <w:color w:val="800080"/>
      <w:u w:val="single"/>
    </w:rPr>
  </w:style>
  <w:style w:type="paragraph" w:customStyle="1" w:styleId="xl24">
    <w:name w:val="xl24"/>
    <w:basedOn w:val="Standard"/>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Standard"/>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Standard"/>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Standard"/>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Standard"/>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Standard"/>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Standard"/>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Standard"/>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Standard"/>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Standard"/>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Standard"/>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Standard"/>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Standard"/>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Standard"/>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Standard"/>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Standard"/>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Standard"/>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Standard"/>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Standard"/>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Kommentartext">
    <w:name w:val="annotation text"/>
    <w:basedOn w:val="Standard"/>
    <w:link w:val="KommentartextZchn"/>
    <w:rsid w:val="005F16C2"/>
    <w:rPr>
      <w:sz w:val="20"/>
    </w:rPr>
  </w:style>
  <w:style w:type="paragraph" w:styleId="Kommentarthema">
    <w:name w:val="annotation subject"/>
    <w:basedOn w:val="Kommentartext"/>
    <w:next w:val="Kommentartext"/>
    <w:link w:val="KommentarthemaZchn"/>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Textkrper"/>
    <w:rsid w:val="005F16C2"/>
    <w:pPr>
      <w:spacing w:line="240" w:lineRule="auto"/>
    </w:pPr>
    <w:rPr>
      <w:rFonts w:ascii="Arial" w:hAnsi="Arial"/>
      <w:sz w:val="20"/>
      <w:lang w:eastAsia="en-US"/>
    </w:rPr>
  </w:style>
  <w:style w:type="paragraph" w:customStyle="1" w:styleId="Tabellenkontennummern">
    <w:name w:val="Tabellenkontennummern"/>
    <w:basedOn w:val="Textkrper"/>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Standard"/>
    <w:next w:val="Textkrper"/>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Standard"/>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Standard"/>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Abbildungsverzeichnis">
    <w:name w:val="table of figures"/>
    <w:basedOn w:val="Standard"/>
    <w:next w:val="Standard"/>
    <w:semiHidden/>
    <w:rsid w:val="00663C59"/>
    <w:pPr>
      <w:ind w:left="480" w:hanging="480"/>
    </w:pPr>
  </w:style>
  <w:style w:type="table" w:customStyle="1" w:styleId="Tabellengitternetz1">
    <w:name w:val="Tabellengitternetz1"/>
    <w:basedOn w:val="NormaleTabelle"/>
    <w:next w:val="Tabellenraster"/>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0E61C9"/>
    <w:rPr>
      <w:sz w:val="16"/>
      <w:szCs w:val="16"/>
    </w:rPr>
  </w:style>
  <w:style w:type="paragraph" w:customStyle="1" w:styleId="Corpsdetexte21">
    <w:name w:val="Corps de texte 21"/>
    <w:basedOn w:val="Standard"/>
    <w:rsid w:val="002D34E3"/>
    <w:pPr>
      <w:overflowPunct/>
      <w:autoSpaceDE/>
      <w:autoSpaceDN/>
      <w:adjustRightInd/>
      <w:textAlignment w:val="auto"/>
    </w:pPr>
    <w:rPr>
      <w:lang w:val="de-DE" w:eastAsia="de-CH"/>
    </w:rPr>
  </w:style>
  <w:style w:type="paragraph" w:customStyle="1" w:styleId="Bullet2">
    <w:name w:val="Bullet 2"/>
    <w:basedOn w:val="Standard"/>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Textkrper"/>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nfortsetzung2"/>
    <w:autoRedefine/>
    <w:rsid w:val="00CC5F0C"/>
    <w:pPr>
      <w:keepNext/>
      <w:outlineLvl w:val="2"/>
    </w:pPr>
  </w:style>
  <w:style w:type="paragraph" w:customStyle="1" w:styleId="Formatvorlage3">
    <w:name w:val="Formatvorlage3"/>
    <w:basedOn w:val="Listenfortsetzung2"/>
    <w:autoRedefine/>
    <w:rsid w:val="00CC5F0C"/>
    <w:pPr>
      <w:keepNext/>
    </w:pPr>
  </w:style>
  <w:style w:type="paragraph" w:styleId="Listenfortsetzung2">
    <w:name w:val="List Continue 2"/>
    <w:basedOn w:val="Standard"/>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Absatz-Standardschriftar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TextkrperZchn">
    <w:name w:val="Textkörper Zchn"/>
    <w:aliases w:val="Textkörper Char Zchn"/>
    <w:link w:val="Textkrper"/>
    <w:rsid w:val="001F6A70"/>
    <w:rPr>
      <w:sz w:val="24"/>
      <w:lang w:val="de-CH" w:eastAsia="de-DE"/>
    </w:rPr>
  </w:style>
  <w:style w:type="paragraph" w:styleId="Index1">
    <w:name w:val="index 1"/>
    <w:basedOn w:val="Standard"/>
    <w:next w:val="Standard"/>
    <w:autoRedefine/>
    <w:semiHidden/>
    <w:rsid w:val="00E40723"/>
    <w:pPr>
      <w:ind w:left="240" w:hanging="240"/>
    </w:pPr>
  </w:style>
  <w:style w:type="character" w:customStyle="1" w:styleId="KommentartextZchn">
    <w:name w:val="Kommentartext Zchn"/>
    <w:link w:val="Kommentartext"/>
    <w:rsid w:val="00C04F31"/>
    <w:rPr>
      <w:rFonts w:ascii="Arial" w:hAnsi="Arial"/>
      <w:lang w:val="de-CH" w:eastAsia="de-DE"/>
    </w:rPr>
  </w:style>
  <w:style w:type="character" w:customStyle="1" w:styleId="FuzeileZchn">
    <w:name w:val="Fußzeile Zchn"/>
    <w:link w:val="Fuzeile"/>
    <w:uiPriority w:val="99"/>
    <w:rsid w:val="00C93229"/>
    <w:rPr>
      <w:rFonts w:ascii="Arial" w:hAnsi="Arial"/>
      <w:b/>
      <w:lang w:eastAsia="de-DE"/>
    </w:rPr>
  </w:style>
  <w:style w:type="paragraph" w:customStyle="1" w:styleId="Inhaltsverzeichnis">
    <w:name w:val="Inhaltsverzeichnis"/>
    <w:basedOn w:val="Standard"/>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Standard"/>
    <w:qFormat/>
    <w:rsid w:val="00521843"/>
    <w:pPr>
      <w:spacing w:before="360" w:after="240"/>
    </w:pPr>
    <w:rPr>
      <w:rFonts w:ascii="Arial" w:hAnsi="Arial"/>
      <w:b/>
      <w:sz w:val="28"/>
      <w:szCs w:val="24"/>
      <w:lang w:eastAsia="de-DE"/>
    </w:rPr>
  </w:style>
  <w:style w:type="paragraph" w:styleId="HTMLVorformatiert">
    <w:name w:val="HTML Preformatted"/>
    <w:basedOn w:val="Standard"/>
    <w:link w:val="HTMLVorformatiertZchn"/>
    <w:rsid w:val="00566FFE"/>
    <w:rPr>
      <w:rFonts w:ascii="Courier New" w:hAnsi="Courier New" w:cs="Courier New"/>
      <w:sz w:val="20"/>
    </w:rPr>
  </w:style>
  <w:style w:type="paragraph" w:customStyle="1" w:styleId="Listetiret">
    <w:name w:val="Liste à tiret"/>
    <w:basedOn w:val="Standard"/>
    <w:qFormat/>
    <w:rsid w:val="00E341CC"/>
    <w:pPr>
      <w:overflowPunct/>
      <w:autoSpaceDE/>
      <w:autoSpaceDN/>
      <w:adjustRightInd/>
      <w:textAlignment w:val="auto"/>
    </w:pPr>
    <w:rPr>
      <w:rFonts w:eastAsia="Arial Unicode MS"/>
    </w:rPr>
  </w:style>
  <w:style w:type="paragraph" w:customStyle="1" w:styleId="Exemple">
    <w:name w:val="Exemple"/>
    <w:basedOn w:val="Standard"/>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Standard"/>
    <w:qFormat/>
    <w:rsid w:val="00566FFE"/>
    <w:pPr>
      <w:numPr>
        <w:numId w:val="35"/>
      </w:numPr>
      <w:overflowPunct/>
      <w:autoSpaceDE/>
      <w:autoSpaceDN/>
      <w:adjustRightInd/>
      <w:textAlignment w:val="auto"/>
    </w:pPr>
    <w:rPr>
      <w:lang w:val="fr-CH"/>
    </w:rPr>
  </w:style>
  <w:style w:type="character" w:customStyle="1" w:styleId="HTMLVorformatiertZchn">
    <w:name w:val="HTML Vorformatiert Zchn"/>
    <w:link w:val="HTMLVorformatiert"/>
    <w:rsid w:val="00566FFE"/>
    <w:rPr>
      <w:rFonts w:ascii="Courier New" w:hAnsi="Courier New" w:cs="Courier New"/>
      <w:lang w:val="de-CH" w:eastAsia="de-DE"/>
    </w:rPr>
  </w:style>
  <w:style w:type="paragraph" w:styleId="Listenabsatz">
    <w:name w:val="List Paragraph"/>
    <w:basedOn w:val="Standard"/>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FunotentextZchn">
    <w:name w:val="Fußnotentext Zchn"/>
    <w:link w:val="Funotentext"/>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KeineListe"/>
    <w:uiPriority w:val="99"/>
    <w:semiHidden/>
    <w:unhideWhenUsed/>
    <w:rsid w:val="00BE76AA"/>
  </w:style>
  <w:style w:type="character" w:customStyle="1" w:styleId="berschrift2Zchn">
    <w:name w:val="Überschrift 2 Zchn"/>
    <w:link w:val="berschrift2"/>
    <w:rsid w:val="00434746"/>
    <w:rPr>
      <w:rFonts w:ascii="Arial" w:hAnsi="Arial"/>
      <w:b/>
      <w:sz w:val="28"/>
      <w:szCs w:val="24"/>
      <w:lang w:eastAsia="de-DE"/>
    </w:rPr>
  </w:style>
  <w:style w:type="character" w:customStyle="1" w:styleId="berschrift3Zchn">
    <w:name w:val="Überschrift 3 Zchn"/>
    <w:link w:val="berschrift3"/>
    <w:rsid w:val="00BE76AA"/>
    <w:rPr>
      <w:rFonts w:ascii="Arial" w:hAnsi="Arial"/>
      <w:i/>
      <w:sz w:val="22"/>
      <w:lang w:val="de-CH" w:eastAsia="de-DE"/>
    </w:rPr>
  </w:style>
  <w:style w:type="character" w:customStyle="1" w:styleId="berschrift4Zchn">
    <w:name w:val="Überschrift 4 Zchn"/>
    <w:link w:val="berschrift4"/>
    <w:rsid w:val="00BE76AA"/>
    <w:rPr>
      <w:b/>
      <w:i/>
      <w:sz w:val="22"/>
      <w:lang w:val="de-DE" w:eastAsia="de-DE"/>
    </w:rPr>
  </w:style>
  <w:style w:type="character" w:customStyle="1" w:styleId="berschrift5Zchn">
    <w:name w:val="Überschrift 5 Zchn"/>
    <w:link w:val="berschrift5"/>
    <w:rsid w:val="00BE76AA"/>
    <w:rPr>
      <w:sz w:val="28"/>
      <w:lang w:val="de-DE" w:eastAsia="de-DE"/>
    </w:rPr>
  </w:style>
  <w:style w:type="character" w:customStyle="1" w:styleId="berschrift6Zchn">
    <w:name w:val="Überschrift 6 Zchn"/>
    <w:link w:val="berschrift6"/>
    <w:rsid w:val="00BE76AA"/>
    <w:rPr>
      <w:b/>
      <w:sz w:val="22"/>
      <w:lang w:val="de-DE" w:eastAsia="de-DE"/>
    </w:rPr>
  </w:style>
  <w:style w:type="character" w:customStyle="1" w:styleId="berschrift7Zchn">
    <w:name w:val="Überschrift 7 Zchn"/>
    <w:link w:val="berschrift7"/>
    <w:rsid w:val="00BE76AA"/>
    <w:rPr>
      <w:rFonts w:ascii="Arial" w:hAnsi="Arial"/>
      <w:lang w:val="de-DE" w:eastAsia="de-DE"/>
    </w:rPr>
  </w:style>
  <w:style w:type="character" w:customStyle="1" w:styleId="berschrift8Zchn">
    <w:name w:val="Überschrift 8 Zchn"/>
    <w:link w:val="berschrift8"/>
    <w:rsid w:val="00BE76AA"/>
    <w:rPr>
      <w:rFonts w:ascii="Arial" w:hAnsi="Arial"/>
      <w:i/>
      <w:lang w:val="de-DE" w:eastAsia="de-DE"/>
    </w:rPr>
  </w:style>
  <w:style w:type="character" w:customStyle="1" w:styleId="berschrift9Zchn">
    <w:name w:val="Überschrift 9 Zchn"/>
    <w:link w:val="berschrift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KopfzeileZchn">
    <w:name w:val="Kopfzeile Zchn"/>
    <w:link w:val="Kopfzeile"/>
    <w:rsid w:val="00BE76AA"/>
    <w:rPr>
      <w:rFonts w:ascii="Arial" w:hAnsi="Arial"/>
      <w:b/>
      <w:color w:val="FFFFFF"/>
      <w:sz w:val="22"/>
      <w:lang w:eastAsia="de-DE"/>
    </w:rPr>
  </w:style>
  <w:style w:type="paragraph" w:styleId="Endnotentext">
    <w:name w:val="endnote text"/>
    <w:basedOn w:val="Standard"/>
    <w:link w:val="EndnotentextZchn"/>
    <w:unhideWhenUsed/>
    <w:rsid w:val="00BE76AA"/>
    <w:pPr>
      <w:spacing w:line="240" w:lineRule="auto"/>
      <w:jc w:val="left"/>
      <w:textAlignment w:val="auto"/>
    </w:pPr>
    <w:rPr>
      <w:sz w:val="20"/>
    </w:rPr>
  </w:style>
  <w:style w:type="character" w:customStyle="1" w:styleId="EndnotentextZchn">
    <w:name w:val="Endnotentext Zchn"/>
    <w:link w:val="Endnotentext"/>
    <w:rsid w:val="00BE76AA"/>
    <w:rPr>
      <w:rFonts w:ascii="Arial" w:hAnsi="Arial"/>
      <w:lang w:val="de-CH" w:eastAsia="de-DE"/>
    </w:rPr>
  </w:style>
  <w:style w:type="character" w:customStyle="1" w:styleId="Textkrper2Zchn">
    <w:name w:val="Textkörper 2 Zchn"/>
    <w:link w:val="Textkrper20"/>
    <w:rsid w:val="00BE76AA"/>
    <w:rPr>
      <w:rFonts w:ascii="Arial" w:hAnsi="Arial"/>
      <w:b/>
      <w:sz w:val="28"/>
      <w:lang w:val="de-DE" w:eastAsia="de-DE"/>
    </w:rPr>
  </w:style>
  <w:style w:type="character" w:customStyle="1" w:styleId="KommentarthemaZchn">
    <w:name w:val="Kommentarthema Zchn"/>
    <w:link w:val="Kommentarthema"/>
    <w:semiHidden/>
    <w:rsid w:val="00BE76AA"/>
    <w:rPr>
      <w:b/>
      <w:bCs/>
      <w:lang w:val="de-DE" w:eastAsia="de-DE"/>
    </w:rPr>
  </w:style>
  <w:style w:type="character" w:customStyle="1" w:styleId="SprechblasentextZchn">
    <w:name w:val="Sprechblasentext Zchn"/>
    <w:link w:val="Sprechblasentext"/>
    <w:semiHidden/>
    <w:rsid w:val="00BE76AA"/>
    <w:rPr>
      <w:rFonts w:ascii="Tahoma" w:hAnsi="Tahoma" w:cs="Tahoma"/>
      <w:sz w:val="16"/>
      <w:szCs w:val="16"/>
      <w:lang w:val="de-CH" w:eastAsia="de-DE"/>
    </w:rPr>
  </w:style>
  <w:style w:type="character" w:styleId="Endnotenzeichen">
    <w:name w:val="endnote reference"/>
    <w:unhideWhenUsed/>
    <w:rsid w:val="00BE76AA"/>
    <w:rPr>
      <w:vertAlign w:val="superscript"/>
    </w:rPr>
  </w:style>
  <w:style w:type="table" w:customStyle="1" w:styleId="Grilledutableau1">
    <w:name w:val="Grille du tableau1"/>
    <w:basedOn w:val="NormaleTabelle"/>
    <w:next w:val="Tabellenraster"/>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KeineListe"/>
    <w:uiPriority w:val="99"/>
    <w:semiHidden/>
    <w:unhideWhenUsed/>
    <w:rsid w:val="00BE76AA"/>
  </w:style>
  <w:style w:type="table" w:customStyle="1" w:styleId="Grilledutableau2">
    <w:name w:val="Grille du tableau2"/>
    <w:basedOn w:val="NormaleTabelle"/>
    <w:next w:val="Tabellenraster"/>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NormaleTabelle"/>
    <w:next w:val="Tabellenraster"/>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eTabelle"/>
    <w:next w:val="Tabellenraster"/>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D27BC"/>
    <w:rPr>
      <w:rFonts w:ascii="Arial" w:hAnsi="Arial"/>
      <w:sz w:val="22"/>
      <w:lang w:val="de-CH" w:eastAsia="de-DE"/>
    </w:rPr>
  </w:style>
  <w:style w:type="paragraph" w:customStyle="1" w:styleId="00Vorgabetext">
    <w:name w:val="00 Vorgabetext"/>
    <w:basedOn w:val="Standard"/>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Absatz-Standardschriftar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26966</Words>
  <Characters>213926</Characters>
  <Application>Microsoft Office Word</Application>
  <DocSecurity>0</DocSecurity>
  <Lines>1782</Lines>
  <Paragraphs>480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Kanton Luzern</Company>
  <LinksUpToDate>false</LinksUpToDate>
  <CharactersWithSpaces>240412</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SRS-CSPCP</dc:creator>
  <cp:lastModifiedBy>Gloor Susanne (glos)</cp:lastModifiedBy>
  <cp:revision>18</cp:revision>
  <cp:lastPrinted>2023-01-19T07:16:00Z</cp:lastPrinted>
  <dcterms:created xsi:type="dcterms:W3CDTF">2024-10-08T10:29:00Z</dcterms:created>
  <dcterms:modified xsi:type="dcterms:W3CDTF">2025-01-30T08:03:00Z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2025-01-24T10:47:53Z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a3a1762b-8982-40df-a2d0-df1d39043497</vt:lpwstr>
  </property>
  <property fmtid="{D5CDD505-2E9C-101B-9397-08002B2CF9AE}" pid="8" name="MSIP_Label_10d9bad3-6dac-4e9a-89a3-89f3b8d247b2_ContentBits">
    <vt:lpwstr>0</vt:lpwstr>
  </property>
</Properties>
</file>